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0DE" w:rsidRPr="00212F98" w:rsidRDefault="00DC7F27" w:rsidP="00082D7F">
      <w:pPr>
        <w:pStyle w:val="a3"/>
        <w:rPr>
          <w:b/>
          <w:i w:val="0"/>
          <w:sz w:val="28"/>
          <w:szCs w:val="28"/>
        </w:rPr>
      </w:pPr>
      <w:bookmarkStart w:id="0" w:name="_GoBack"/>
      <w:bookmarkEnd w:id="0"/>
      <w:r w:rsidRPr="00212F98">
        <w:rPr>
          <w:b/>
          <w:i w:val="0"/>
          <w:sz w:val="28"/>
          <w:szCs w:val="28"/>
        </w:rPr>
        <w:t>Αίτηση Ε</w:t>
      </w:r>
      <w:r w:rsidR="00212F98" w:rsidRPr="00212F98">
        <w:rPr>
          <w:b/>
          <w:i w:val="0"/>
          <w:sz w:val="28"/>
          <w:szCs w:val="28"/>
        </w:rPr>
        <w:t>κδήλωσης Ενδιαφέροντος Ανέργων</w:t>
      </w:r>
    </w:p>
    <w:p w:rsidR="00212F98" w:rsidRPr="0090122E" w:rsidRDefault="00212F98" w:rsidP="00212F98">
      <w:pPr>
        <w:spacing w:after="0" w:afterAutospacing="1" w:line="345" w:lineRule="atLeast"/>
        <w:jc w:val="both"/>
        <w:textAlignment w:val="baseline"/>
        <w:rPr>
          <w:rFonts w:asciiTheme="majorHAnsi" w:eastAsia="Times New Roman" w:hAnsiTheme="majorHAnsi" w:cstheme="majorHAnsi"/>
          <w:color w:val="444444"/>
          <w:sz w:val="23"/>
          <w:szCs w:val="23"/>
          <w:lang w:eastAsia="el-GR"/>
        </w:rPr>
      </w:pPr>
      <w:r w:rsidRPr="0090122E">
        <w:rPr>
          <w:rFonts w:asciiTheme="majorHAnsi" w:eastAsia="Times New Roman" w:hAnsiTheme="majorHAnsi" w:cstheme="majorHAnsi"/>
          <w:color w:val="444444"/>
          <w:sz w:val="23"/>
          <w:szCs w:val="23"/>
          <w:lang w:eastAsia="el-GR"/>
        </w:rPr>
        <w:t xml:space="preserve">Το </w:t>
      </w:r>
      <w:r w:rsidRPr="0090122E">
        <w:rPr>
          <w:rFonts w:asciiTheme="majorHAnsi" w:eastAsia="Times New Roman" w:hAnsiTheme="majorHAnsi" w:cstheme="majorHAnsi"/>
          <w:b/>
          <w:i/>
          <w:color w:val="444444"/>
          <w:sz w:val="23"/>
          <w:szCs w:val="23"/>
          <w:lang w:eastAsia="el-GR"/>
        </w:rPr>
        <w:t xml:space="preserve">Κέντρο Κοινότητας Δήμου Τυρνάβου και το Παράρτημα </w:t>
      </w:r>
      <w:proofErr w:type="spellStart"/>
      <w:r w:rsidRPr="0090122E">
        <w:rPr>
          <w:rFonts w:asciiTheme="majorHAnsi" w:eastAsia="Times New Roman" w:hAnsiTheme="majorHAnsi" w:cstheme="majorHAnsi"/>
          <w:b/>
          <w:i/>
          <w:color w:val="444444"/>
          <w:sz w:val="23"/>
          <w:szCs w:val="23"/>
          <w:lang w:eastAsia="el-GR"/>
        </w:rPr>
        <w:t>Ρομά</w:t>
      </w:r>
      <w:proofErr w:type="spellEnd"/>
      <w:r w:rsidRPr="0090122E">
        <w:rPr>
          <w:rFonts w:asciiTheme="majorHAnsi" w:eastAsia="Times New Roman" w:hAnsiTheme="majorHAnsi" w:cstheme="majorHAnsi"/>
          <w:color w:val="444444"/>
          <w:sz w:val="23"/>
          <w:szCs w:val="23"/>
          <w:lang w:eastAsia="el-GR"/>
        </w:rPr>
        <w:t xml:space="preserve">, σε συνεργασία με το </w:t>
      </w:r>
      <w:r w:rsidRPr="0090122E">
        <w:rPr>
          <w:rFonts w:asciiTheme="majorHAnsi" w:eastAsia="Times New Roman" w:hAnsiTheme="majorHAnsi" w:cstheme="majorHAnsi"/>
          <w:b/>
          <w:i/>
          <w:color w:val="444444"/>
          <w:sz w:val="23"/>
          <w:szCs w:val="23"/>
          <w:lang w:eastAsia="el-GR"/>
        </w:rPr>
        <w:t>Δίκτυο Πληροφόρησης και Συμβουλευτικής Εργαζομένων και Ανέργων του ΙΝΕ ΓΣΕΕ</w:t>
      </w:r>
      <w:r w:rsidRPr="0090122E">
        <w:rPr>
          <w:rFonts w:asciiTheme="majorHAnsi" w:eastAsia="Times New Roman" w:hAnsiTheme="majorHAnsi" w:cstheme="majorHAnsi"/>
          <w:color w:val="444444"/>
          <w:sz w:val="23"/>
          <w:szCs w:val="23"/>
          <w:lang w:eastAsia="el-GR"/>
        </w:rPr>
        <w:t xml:space="preserve"> πρόκειται να υλοποιήσει Ομαδικά Εργαστήρια</w:t>
      </w:r>
      <w:r w:rsidR="00DA2D12" w:rsidRPr="0090122E">
        <w:rPr>
          <w:rFonts w:asciiTheme="majorHAnsi" w:eastAsia="Times New Roman" w:hAnsiTheme="majorHAnsi" w:cstheme="majorHAnsi"/>
          <w:color w:val="444444"/>
          <w:sz w:val="23"/>
          <w:szCs w:val="23"/>
          <w:lang w:eastAsia="el-GR"/>
        </w:rPr>
        <w:t xml:space="preserve"> Π</w:t>
      </w:r>
      <w:r w:rsidRPr="0090122E">
        <w:rPr>
          <w:rFonts w:asciiTheme="majorHAnsi" w:eastAsia="Times New Roman" w:hAnsiTheme="majorHAnsi" w:cstheme="majorHAnsi"/>
          <w:color w:val="444444"/>
          <w:sz w:val="23"/>
          <w:szCs w:val="23"/>
          <w:lang w:eastAsia="el-GR"/>
        </w:rPr>
        <w:t>ληροφόρησης και Συμβουλευτικής στον Τύρναβο</w:t>
      </w:r>
      <w:r w:rsidRPr="0090122E">
        <w:rPr>
          <w:rFonts w:asciiTheme="majorHAnsi" w:eastAsia="Times New Roman" w:hAnsiTheme="majorHAnsi" w:cstheme="majorHAnsi"/>
          <w:b/>
          <w:bCs/>
          <w:color w:val="444444"/>
          <w:sz w:val="23"/>
          <w:szCs w:val="23"/>
          <w:bdr w:val="none" w:sz="0" w:space="0" w:color="auto" w:frame="1"/>
          <w:lang w:eastAsia="el-GR"/>
        </w:rPr>
        <w:t>.</w:t>
      </w:r>
    </w:p>
    <w:p w:rsidR="008520C3" w:rsidRPr="0090122E" w:rsidRDefault="008520C3" w:rsidP="00D451BD">
      <w:pPr>
        <w:jc w:val="both"/>
        <w:rPr>
          <w:rFonts w:asciiTheme="majorHAnsi" w:hAnsiTheme="majorHAnsi" w:cstheme="majorHAnsi"/>
        </w:rPr>
      </w:pPr>
      <w:r w:rsidRPr="0090122E">
        <w:rPr>
          <w:rFonts w:asciiTheme="majorHAnsi" w:hAnsiTheme="majorHAnsi" w:cstheme="majorHAnsi"/>
        </w:rPr>
        <w:t>Παρ</w:t>
      </w:r>
      <w:r w:rsidR="00212F98" w:rsidRPr="0090122E">
        <w:rPr>
          <w:rFonts w:asciiTheme="majorHAnsi" w:hAnsiTheme="majorHAnsi" w:cstheme="majorHAnsi"/>
        </w:rPr>
        <w:t>ακαλούμε σημειώστε σε ποια από τα</w:t>
      </w:r>
      <w:r w:rsidRPr="0090122E">
        <w:rPr>
          <w:rFonts w:asciiTheme="majorHAnsi" w:hAnsiTheme="majorHAnsi" w:cstheme="majorHAnsi"/>
        </w:rPr>
        <w:t xml:space="preserve"> παρακάτω </w:t>
      </w:r>
      <w:r w:rsidR="00212F98" w:rsidRPr="0090122E">
        <w:rPr>
          <w:rFonts w:asciiTheme="majorHAnsi" w:hAnsiTheme="majorHAnsi" w:cstheme="majorHAnsi"/>
        </w:rPr>
        <w:t>εργαστήρια θέλετε να συμμετέχετε</w:t>
      </w:r>
      <w:r w:rsidR="0090122E" w:rsidRPr="0090122E">
        <w:rPr>
          <w:rFonts w:asciiTheme="majorHAnsi" w:hAnsiTheme="majorHAnsi" w:cstheme="majorHAnsi"/>
        </w:rPr>
        <w:t>, δυνατότητα συμμετοχής και στα δυο</w:t>
      </w:r>
      <w:r w:rsidRPr="0090122E">
        <w:rPr>
          <w:rFonts w:asciiTheme="majorHAnsi" w:hAnsiTheme="majorHAnsi" w:cstheme="majorHAnsi"/>
        </w:rPr>
        <w:t xml:space="preserve">. </w:t>
      </w:r>
    </w:p>
    <w:p w:rsidR="008520C3" w:rsidRPr="008520C3" w:rsidRDefault="008520C3" w:rsidP="00082D7F"/>
    <w:p w:rsidR="0090122E" w:rsidRDefault="00212F98" w:rsidP="0090122E">
      <w:pPr>
        <w:pStyle w:val="a4"/>
        <w:numPr>
          <w:ilvl w:val="0"/>
          <w:numId w:val="3"/>
        </w:numPr>
        <w:spacing w:line="360" w:lineRule="auto"/>
        <w:rPr>
          <w:rFonts w:asciiTheme="majorHAnsi" w:eastAsia="Times New Roman" w:hAnsiTheme="majorHAnsi" w:cstheme="majorHAnsi"/>
          <w:b/>
          <w:color w:val="444444"/>
          <w:sz w:val="23"/>
          <w:szCs w:val="23"/>
          <w:lang w:eastAsia="el-GR"/>
        </w:rPr>
      </w:pPr>
      <w:r w:rsidRPr="00212F98">
        <w:rPr>
          <w:rFonts w:cstheme="minorHAns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69B58" wp14:editId="40725CEE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393700" cy="304800"/>
                <wp:effectExtent l="0" t="0" r="25400" b="19050"/>
                <wp:wrapNone/>
                <wp:docPr id="1" name="Στρογγυλεμένο 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8E95AAF" id="Στρογγυλεμένο ορθογώνιο 1" o:spid="_x0000_s1026" style="position:absolute;margin-left:-20.2pt;margin-top:1.8pt;width:31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" fillcolor="white [3212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Pr="00212F98">
        <w:rPr>
          <w:rFonts w:eastAsia="Times New Roman" w:cstheme="minorHAnsi"/>
          <w:b/>
          <w:color w:val="444444"/>
          <w:sz w:val="23"/>
          <w:szCs w:val="23"/>
          <w:lang w:eastAsia="el-GR"/>
        </w:rPr>
        <w:t>«</w:t>
      </w:r>
      <w:r w:rsidRPr="0090122E">
        <w:rPr>
          <w:rFonts w:asciiTheme="majorHAnsi" w:eastAsia="Times New Roman" w:hAnsiTheme="majorHAnsi" w:cstheme="majorHAnsi"/>
          <w:b/>
          <w:bCs/>
          <w:color w:val="444444"/>
          <w:sz w:val="23"/>
          <w:szCs w:val="23"/>
          <w:bdr w:val="none" w:sz="0" w:space="0" w:color="auto" w:frame="1"/>
          <w:lang w:eastAsia="el-GR"/>
        </w:rPr>
        <w:t>Ανάπτυξη Δεξιοτήτων Λήψης Επαγγελματικής Απόφασης</w:t>
      </w:r>
      <w:r w:rsidRPr="0090122E">
        <w:rPr>
          <w:rFonts w:asciiTheme="majorHAnsi" w:eastAsia="Times New Roman" w:hAnsiTheme="majorHAnsi" w:cstheme="majorHAnsi"/>
          <w:b/>
          <w:color w:val="444444"/>
          <w:sz w:val="23"/>
          <w:szCs w:val="23"/>
          <w:lang w:eastAsia="el-GR"/>
        </w:rPr>
        <w:t>»</w:t>
      </w:r>
      <w:r w:rsidR="0090122E" w:rsidRPr="0090122E">
        <w:rPr>
          <w:rFonts w:asciiTheme="majorHAnsi" w:eastAsia="Times New Roman" w:hAnsiTheme="majorHAnsi" w:cstheme="majorHAnsi"/>
          <w:b/>
          <w:color w:val="444444"/>
          <w:sz w:val="23"/>
          <w:szCs w:val="23"/>
          <w:lang w:eastAsia="el-GR"/>
        </w:rPr>
        <w:t xml:space="preserve">             </w:t>
      </w:r>
    </w:p>
    <w:p w:rsidR="00212F98" w:rsidRPr="0090122E" w:rsidRDefault="0090122E" w:rsidP="0090122E">
      <w:pPr>
        <w:pStyle w:val="a4"/>
        <w:spacing w:line="360" w:lineRule="auto"/>
        <w:rPr>
          <w:rFonts w:asciiTheme="majorHAnsi" w:eastAsia="Times New Roman" w:hAnsiTheme="majorHAnsi" w:cstheme="majorHAnsi"/>
          <w:b/>
          <w:color w:val="444444"/>
          <w:sz w:val="23"/>
          <w:szCs w:val="23"/>
          <w:lang w:eastAsia="el-GR"/>
        </w:rPr>
      </w:pPr>
      <w:r w:rsidRPr="0090122E">
        <w:rPr>
          <w:rFonts w:asciiTheme="majorHAnsi" w:eastAsia="Times New Roman" w:hAnsiTheme="majorHAnsi" w:cstheme="majorHAnsi"/>
          <w:color w:val="444444"/>
          <w:sz w:val="23"/>
          <w:szCs w:val="23"/>
          <w:lang w:eastAsia="el-GR"/>
        </w:rPr>
        <w:t>Τρίτη 8 Οκτωβρίου 2024, 10:00 -12:00</w:t>
      </w:r>
    </w:p>
    <w:p w:rsidR="00082D7F" w:rsidRPr="0090122E" w:rsidRDefault="008520C3" w:rsidP="00212F98">
      <w:pPr>
        <w:pStyle w:val="a4"/>
        <w:spacing w:line="720" w:lineRule="auto"/>
        <w:rPr>
          <w:rFonts w:asciiTheme="majorHAnsi" w:hAnsiTheme="majorHAnsi" w:cstheme="majorHAnsi"/>
          <w:b/>
        </w:rPr>
      </w:pPr>
      <w:r w:rsidRPr="0090122E">
        <w:rPr>
          <w:rFonts w:asciiTheme="majorHAnsi" w:hAnsiTheme="majorHAnsi" w:cstheme="majorHAnsi"/>
          <w:b/>
        </w:rPr>
        <w:t xml:space="preserve">                                                                </w:t>
      </w:r>
    </w:p>
    <w:p w:rsidR="0090122E" w:rsidRPr="0090122E" w:rsidRDefault="00212F98" w:rsidP="0090122E">
      <w:pPr>
        <w:pStyle w:val="a4"/>
        <w:numPr>
          <w:ilvl w:val="0"/>
          <w:numId w:val="3"/>
        </w:numPr>
        <w:spacing w:after="0" w:afterAutospacing="1" w:line="345" w:lineRule="atLeast"/>
        <w:textAlignment w:val="baseline"/>
        <w:rPr>
          <w:rFonts w:asciiTheme="majorHAnsi" w:eastAsia="Times New Roman" w:hAnsiTheme="majorHAnsi" w:cstheme="majorHAnsi"/>
          <w:color w:val="444444"/>
          <w:sz w:val="23"/>
          <w:szCs w:val="23"/>
          <w:lang w:eastAsia="el-GR"/>
        </w:rPr>
      </w:pPr>
      <w:r w:rsidRPr="00212F98">
        <w:rPr>
          <w:rFonts w:cstheme="minorHAns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DCF7F9" wp14:editId="7021B7D0">
                <wp:simplePos x="0" y="0"/>
                <wp:positionH relativeFrom="margin">
                  <wp:align>right</wp:align>
                </wp:positionH>
                <wp:positionV relativeFrom="paragraph">
                  <wp:posOffset>283845</wp:posOffset>
                </wp:positionV>
                <wp:extent cx="393700" cy="304800"/>
                <wp:effectExtent l="0" t="0" r="25400" b="19050"/>
                <wp:wrapNone/>
                <wp:docPr id="3" name="Στρογγυλεμένο 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DF02B59" id="Στρογγυλεμένο ορθογώνιο 3" o:spid="_x0000_s1026" style="position:absolute;margin-left:-20.2pt;margin-top:22.35pt;width:31pt;height:2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" fillcolor="white [3212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Pr="00212F98">
        <w:rPr>
          <w:rFonts w:eastAsia="Times New Roman" w:cstheme="minorHAnsi"/>
          <w:b/>
          <w:color w:val="444444"/>
          <w:sz w:val="23"/>
          <w:szCs w:val="23"/>
          <w:lang w:eastAsia="el-GR"/>
        </w:rPr>
        <w:t>«</w:t>
      </w:r>
      <w:r w:rsidRPr="0090122E">
        <w:rPr>
          <w:rFonts w:asciiTheme="majorHAnsi" w:eastAsia="Times New Roman" w:hAnsiTheme="majorHAnsi" w:cstheme="majorHAnsi"/>
          <w:b/>
          <w:color w:val="444444"/>
          <w:sz w:val="23"/>
          <w:szCs w:val="23"/>
          <w:lang w:eastAsia="el-GR"/>
        </w:rPr>
        <w:t xml:space="preserve">Τεχνικές Πλοήγησης στην αγορά Εργασίας: Βιογραφικό Σημείωμα, Συνοδευτική Επιστολή, Τρόποι αναζήτησης εργασίας». </w:t>
      </w:r>
      <w:r w:rsidR="0090122E" w:rsidRPr="0090122E">
        <w:rPr>
          <w:rFonts w:asciiTheme="majorHAnsi" w:eastAsia="Times New Roman" w:hAnsiTheme="majorHAnsi" w:cstheme="majorHAnsi"/>
          <w:b/>
          <w:color w:val="444444"/>
          <w:sz w:val="23"/>
          <w:szCs w:val="23"/>
          <w:lang w:eastAsia="el-GR"/>
        </w:rPr>
        <w:t xml:space="preserve">                                                     </w:t>
      </w:r>
    </w:p>
    <w:p w:rsidR="0090122E" w:rsidRPr="0090122E" w:rsidRDefault="0090122E" w:rsidP="0090122E">
      <w:pPr>
        <w:pStyle w:val="a4"/>
        <w:spacing w:after="0" w:afterAutospacing="1" w:line="345" w:lineRule="atLeast"/>
        <w:textAlignment w:val="baseline"/>
        <w:rPr>
          <w:rFonts w:asciiTheme="majorHAnsi" w:eastAsia="Times New Roman" w:hAnsiTheme="majorHAnsi" w:cstheme="majorHAnsi"/>
          <w:color w:val="444444"/>
          <w:sz w:val="23"/>
          <w:szCs w:val="23"/>
          <w:lang w:eastAsia="el-GR"/>
        </w:rPr>
      </w:pPr>
      <w:r w:rsidRPr="0090122E">
        <w:rPr>
          <w:rFonts w:asciiTheme="majorHAnsi" w:eastAsia="Times New Roman" w:hAnsiTheme="majorHAnsi" w:cstheme="majorHAnsi"/>
          <w:color w:val="444444"/>
          <w:sz w:val="23"/>
          <w:szCs w:val="23"/>
          <w:lang w:eastAsia="el-GR"/>
        </w:rPr>
        <w:t>Πέμπτη 7 Νοεμβρίου 2024, 10:00 -12:00</w:t>
      </w:r>
    </w:p>
    <w:p w:rsidR="0090122E" w:rsidRPr="0090122E" w:rsidRDefault="0090122E" w:rsidP="0090122E">
      <w:pPr>
        <w:pStyle w:val="a3"/>
        <w:pBdr>
          <w:bottom w:val="single" w:sz="4" w:space="23" w:color="5B9BD5" w:themeColor="accent1"/>
        </w:pBdr>
        <w:jc w:val="left"/>
        <w:rPr>
          <w:rFonts w:asciiTheme="majorHAnsi" w:hAnsiTheme="majorHAnsi" w:cstheme="majorHAnsi"/>
          <w:b/>
        </w:rPr>
      </w:pPr>
      <w:r w:rsidRPr="0090122E">
        <w:rPr>
          <w:rFonts w:asciiTheme="majorHAnsi" w:hAnsiTheme="majorHAnsi" w:cstheme="majorHAnsi"/>
          <w:b/>
        </w:rPr>
        <w:t>Όνομα:</w:t>
      </w:r>
    </w:p>
    <w:p w:rsidR="0090122E" w:rsidRPr="0090122E" w:rsidRDefault="0090122E" w:rsidP="0090122E">
      <w:pPr>
        <w:pStyle w:val="a3"/>
        <w:pBdr>
          <w:bottom w:val="single" w:sz="4" w:space="23" w:color="5B9BD5" w:themeColor="accent1"/>
        </w:pBdr>
        <w:jc w:val="left"/>
        <w:rPr>
          <w:rFonts w:asciiTheme="majorHAnsi" w:hAnsiTheme="majorHAnsi" w:cstheme="majorHAnsi"/>
          <w:b/>
        </w:rPr>
      </w:pPr>
      <w:r w:rsidRPr="0090122E">
        <w:rPr>
          <w:rFonts w:asciiTheme="majorHAnsi" w:hAnsiTheme="majorHAnsi" w:cstheme="majorHAnsi"/>
          <w:b/>
        </w:rPr>
        <w:t>Επίθετο:</w:t>
      </w:r>
    </w:p>
    <w:p w:rsidR="0090122E" w:rsidRPr="0090122E" w:rsidRDefault="0090122E" w:rsidP="0090122E">
      <w:pPr>
        <w:pStyle w:val="a3"/>
        <w:pBdr>
          <w:bottom w:val="single" w:sz="4" w:space="23" w:color="5B9BD5" w:themeColor="accent1"/>
        </w:pBdr>
        <w:jc w:val="left"/>
        <w:rPr>
          <w:rFonts w:asciiTheme="majorHAnsi" w:hAnsiTheme="majorHAnsi" w:cstheme="majorHAnsi"/>
          <w:b/>
        </w:rPr>
      </w:pPr>
      <w:r w:rsidRPr="0090122E">
        <w:rPr>
          <w:rFonts w:asciiTheme="majorHAnsi" w:hAnsiTheme="majorHAnsi" w:cstheme="majorHAnsi"/>
          <w:b/>
        </w:rPr>
        <w:t>Τηλ:</w:t>
      </w:r>
    </w:p>
    <w:p w:rsidR="0090122E" w:rsidRPr="0090122E" w:rsidRDefault="0090122E" w:rsidP="0090122E">
      <w:pPr>
        <w:pStyle w:val="a3"/>
        <w:pBdr>
          <w:bottom w:val="single" w:sz="4" w:space="23" w:color="5B9BD5" w:themeColor="accent1"/>
        </w:pBdr>
        <w:jc w:val="left"/>
        <w:rPr>
          <w:rFonts w:asciiTheme="majorHAnsi" w:hAnsiTheme="majorHAnsi" w:cstheme="majorHAnsi"/>
          <w:b/>
        </w:rPr>
      </w:pPr>
      <w:r w:rsidRPr="0090122E">
        <w:rPr>
          <w:rFonts w:asciiTheme="majorHAnsi" w:hAnsiTheme="majorHAnsi" w:cstheme="majorHAnsi"/>
          <w:b/>
          <w:lang w:val="en-US"/>
        </w:rPr>
        <w:t>e</w:t>
      </w:r>
      <w:r w:rsidRPr="0090122E">
        <w:rPr>
          <w:rFonts w:asciiTheme="majorHAnsi" w:hAnsiTheme="majorHAnsi" w:cstheme="majorHAnsi"/>
          <w:b/>
        </w:rPr>
        <w:t>-</w:t>
      </w:r>
      <w:r w:rsidRPr="0090122E">
        <w:rPr>
          <w:rFonts w:asciiTheme="majorHAnsi" w:hAnsiTheme="majorHAnsi" w:cstheme="majorHAnsi"/>
          <w:b/>
          <w:lang w:val="en-US"/>
        </w:rPr>
        <w:t>mail</w:t>
      </w:r>
      <w:r w:rsidRPr="0090122E">
        <w:rPr>
          <w:rFonts w:asciiTheme="majorHAnsi" w:hAnsiTheme="majorHAnsi" w:cstheme="majorHAnsi"/>
          <w:b/>
        </w:rPr>
        <w:t>:</w:t>
      </w:r>
    </w:p>
    <w:p w:rsidR="0090122E" w:rsidRPr="0090122E" w:rsidRDefault="0090122E" w:rsidP="0090122E">
      <w:pPr>
        <w:pStyle w:val="a3"/>
        <w:pBdr>
          <w:bottom w:val="single" w:sz="4" w:space="23" w:color="5B9BD5" w:themeColor="accent1"/>
        </w:pBdr>
        <w:jc w:val="left"/>
        <w:rPr>
          <w:rFonts w:asciiTheme="majorHAnsi" w:hAnsiTheme="majorHAnsi" w:cstheme="majorHAnsi"/>
          <w:b/>
        </w:rPr>
      </w:pPr>
      <w:r w:rsidRPr="0090122E">
        <w:rPr>
          <w:rFonts w:asciiTheme="majorHAnsi" w:hAnsiTheme="majorHAnsi" w:cstheme="majorHAnsi"/>
          <w:b/>
        </w:rPr>
        <w:t>ΑΜΚΑ:</w:t>
      </w:r>
    </w:p>
    <w:p w:rsidR="0035462E" w:rsidRPr="00BC1D2E" w:rsidRDefault="0035462E" w:rsidP="0035462E">
      <w:pPr>
        <w:ind w:firstLine="720"/>
        <w:jc w:val="both"/>
        <w:rPr>
          <w:rFonts w:ascii="Arial Narrow" w:hAnsi="Arial Narrow"/>
        </w:rPr>
      </w:pPr>
      <w:r w:rsidRPr="00655691">
        <w:rPr>
          <w:rFonts w:ascii="Arial Narrow" w:hAnsi="Arial Narrow"/>
        </w:rPr>
        <w:t xml:space="preserve">Το Κέντρο Κοινότητας και το Παράρτημα </w:t>
      </w:r>
      <w:proofErr w:type="spellStart"/>
      <w:r w:rsidRPr="00655691">
        <w:rPr>
          <w:rFonts w:ascii="Arial Narrow" w:hAnsi="Arial Narrow"/>
        </w:rPr>
        <w:t>Ρομά</w:t>
      </w:r>
      <w:proofErr w:type="spellEnd"/>
      <w:r w:rsidRPr="00655691">
        <w:rPr>
          <w:rFonts w:ascii="Arial Narrow" w:hAnsi="Arial Narrow"/>
        </w:rPr>
        <w:t xml:space="preserve"> του Δήμου Τυρνάβου</w:t>
      </w:r>
      <w:r>
        <w:rPr>
          <w:rFonts w:ascii="Arial Narrow" w:hAnsi="Arial Narrow"/>
        </w:rPr>
        <w:t xml:space="preserve"> </w:t>
      </w:r>
      <w:r w:rsidRPr="00655691">
        <w:rPr>
          <w:rFonts w:ascii="Arial Narrow" w:hAnsi="Arial Narrow"/>
        </w:rPr>
        <w:t>εντάσσονται στο Πρόγραμμα «</w:t>
      </w:r>
      <w:r>
        <w:rPr>
          <w:rFonts w:ascii="Arial Narrow" w:hAnsi="Arial Narrow"/>
        </w:rPr>
        <w:t>Θεσσαλία 2021-2027</w:t>
      </w:r>
      <w:r w:rsidRPr="00655691">
        <w:rPr>
          <w:rFonts w:ascii="Arial Narrow" w:hAnsi="Arial Narrow"/>
        </w:rPr>
        <w:t>» και συγχρηματοδοτείται από το Ευρωπαϊκό Κοινωνικό Ταμείο</w:t>
      </w:r>
      <w:r>
        <w:rPr>
          <w:rFonts w:ascii="Arial Narrow" w:hAnsi="Arial Narrow"/>
        </w:rPr>
        <w:t xml:space="preserve"> +</w:t>
      </w:r>
      <w:r w:rsidRPr="00655691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(ΕΚΤ+)</w:t>
      </w:r>
      <w:r w:rsidRPr="00655691">
        <w:rPr>
          <w:rFonts w:ascii="Arial Narrow" w:hAnsi="Arial Narrow"/>
        </w:rPr>
        <w:t xml:space="preserve">. </w:t>
      </w:r>
    </w:p>
    <w:p w:rsidR="0090122E" w:rsidRPr="0090122E" w:rsidRDefault="0090122E" w:rsidP="0090122E">
      <w:pPr>
        <w:spacing w:line="720" w:lineRule="auto"/>
        <w:rPr>
          <w:rFonts w:eastAsia="Times New Roman" w:cstheme="minorHAnsi"/>
          <w:b/>
          <w:color w:val="444444"/>
          <w:sz w:val="23"/>
          <w:szCs w:val="23"/>
          <w:lang w:eastAsia="el-GR"/>
        </w:rPr>
      </w:pPr>
    </w:p>
    <w:sectPr w:rsidR="0090122E" w:rsidRPr="00901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445" w:rsidRDefault="00F76445" w:rsidP="00B236D4">
      <w:pPr>
        <w:spacing w:after="0" w:line="240" w:lineRule="auto"/>
      </w:pPr>
      <w:r>
        <w:separator/>
      </w:r>
    </w:p>
  </w:endnote>
  <w:endnote w:type="continuationSeparator" w:id="0">
    <w:p w:rsidR="00F76445" w:rsidRDefault="00F76445" w:rsidP="00B23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DB0" w:rsidRDefault="005E1DB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6D4" w:rsidRDefault="00B236D4">
    <w:pPr>
      <w:pStyle w:val="a7"/>
    </w:pPr>
    <w:r>
      <w:rPr>
        <w:noProof/>
        <w:lang w:eastAsia="el-GR"/>
      </w:rPr>
      <w:drawing>
        <wp:inline distT="0" distB="0" distL="0" distR="0" wp14:anchorId="7B2FB57F" wp14:editId="66C1704A">
          <wp:extent cx="3345180" cy="542290"/>
          <wp:effectExtent l="0" t="0" r="7620" b="0"/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48678" cy="542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4FFF">
      <w:rPr>
        <w:noProof/>
        <w:lang w:eastAsia="el-GR"/>
      </w:rPr>
      <w:t xml:space="preserve">        </w:t>
    </w:r>
    <w:r w:rsidR="006F2F34">
      <w:rPr>
        <w:noProof/>
        <w:lang w:eastAsia="el-GR"/>
      </w:rPr>
      <w:drawing>
        <wp:inline distT="0" distB="0" distL="0" distR="0" wp14:anchorId="1E99E46E" wp14:editId="0E62FD1D">
          <wp:extent cx="1565910" cy="606928"/>
          <wp:effectExtent l="0" t="0" r="0" b="3175"/>
          <wp:docPr id="10" name="Εικόνα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4187" cy="614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DB0" w:rsidRDefault="005E1D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445" w:rsidRDefault="00F76445" w:rsidP="00B236D4">
      <w:pPr>
        <w:spacing w:after="0" w:line="240" w:lineRule="auto"/>
      </w:pPr>
      <w:r>
        <w:separator/>
      </w:r>
    </w:p>
  </w:footnote>
  <w:footnote w:type="continuationSeparator" w:id="0">
    <w:p w:rsidR="00F76445" w:rsidRDefault="00F76445" w:rsidP="00B23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DB0" w:rsidRDefault="005E1DB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6D4" w:rsidRDefault="00B236D4">
    <w:pPr>
      <w:pStyle w:val="a6"/>
    </w:pPr>
    <w:r>
      <w:rPr>
        <w:rFonts w:ascii="Times New Roman" w:eastAsia="Times New Roman" w:hAnsi="Times New Roman" w:cs="Times New Roman"/>
        <w:noProof/>
        <w:sz w:val="20"/>
        <w:szCs w:val="20"/>
        <w:lang w:eastAsia="el-GR"/>
      </w:rPr>
      <w:drawing>
        <wp:inline distT="0" distB="0" distL="0" distR="0" wp14:anchorId="39A30FB1" wp14:editId="3F9DDE28">
          <wp:extent cx="1783080" cy="944880"/>
          <wp:effectExtent l="0" t="0" r="7620" b="762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</w:t>
    </w:r>
    <w:r>
      <w:rPr>
        <w:noProof/>
        <w:lang w:eastAsia="el-GR"/>
      </w:rPr>
      <w:drawing>
        <wp:inline distT="0" distB="0" distL="0" distR="0" wp14:anchorId="7CB4891B" wp14:editId="34FCD655">
          <wp:extent cx="932815" cy="891540"/>
          <wp:effectExtent l="0" t="0" r="635" b="3810"/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891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DB0" w:rsidRDefault="005E1DB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17FD1"/>
    <w:multiLevelType w:val="hybridMultilevel"/>
    <w:tmpl w:val="806ACC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F0EAA"/>
    <w:multiLevelType w:val="hybridMultilevel"/>
    <w:tmpl w:val="656E947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04134A2"/>
    <w:multiLevelType w:val="hybridMultilevel"/>
    <w:tmpl w:val="DBCA74C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97FC9"/>
    <w:multiLevelType w:val="hybridMultilevel"/>
    <w:tmpl w:val="A832FDA8"/>
    <w:lvl w:ilvl="0" w:tplc="6E4CC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27"/>
    <w:rsid w:val="00001C87"/>
    <w:rsid w:val="0003508C"/>
    <w:rsid w:val="00076B59"/>
    <w:rsid w:val="00082D7F"/>
    <w:rsid w:val="001078EA"/>
    <w:rsid w:val="00135B34"/>
    <w:rsid w:val="001C11EF"/>
    <w:rsid w:val="00212F98"/>
    <w:rsid w:val="0035462E"/>
    <w:rsid w:val="00445CA7"/>
    <w:rsid w:val="00493364"/>
    <w:rsid w:val="005E1DB0"/>
    <w:rsid w:val="006F2F34"/>
    <w:rsid w:val="0074151F"/>
    <w:rsid w:val="007D52B2"/>
    <w:rsid w:val="008520C3"/>
    <w:rsid w:val="0090122E"/>
    <w:rsid w:val="00977D8B"/>
    <w:rsid w:val="00B236D4"/>
    <w:rsid w:val="00B30923"/>
    <w:rsid w:val="00D451BD"/>
    <w:rsid w:val="00DA2D12"/>
    <w:rsid w:val="00DC7F27"/>
    <w:rsid w:val="00E57D30"/>
    <w:rsid w:val="00EF1722"/>
    <w:rsid w:val="00F054DF"/>
    <w:rsid w:val="00F76445"/>
    <w:rsid w:val="00F9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957E5C-8DD1-4E9A-98A2-39E78CCC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082D7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">
    <w:name w:val="Έντονο απόσπασμα Char"/>
    <w:basedOn w:val="a0"/>
    <w:link w:val="a3"/>
    <w:uiPriority w:val="30"/>
    <w:rsid w:val="00082D7F"/>
    <w:rPr>
      <w:i/>
      <w:iCs/>
      <w:color w:val="5B9BD5" w:themeColor="accent1"/>
    </w:rPr>
  </w:style>
  <w:style w:type="paragraph" w:styleId="a4">
    <w:name w:val="List Paragraph"/>
    <w:basedOn w:val="a"/>
    <w:uiPriority w:val="34"/>
    <w:qFormat/>
    <w:rsid w:val="008520C3"/>
    <w:pPr>
      <w:ind w:left="720"/>
      <w:contextualSpacing/>
    </w:pPr>
  </w:style>
  <w:style w:type="table" w:styleId="a5">
    <w:name w:val="Table Grid"/>
    <w:basedOn w:val="a1"/>
    <w:uiPriority w:val="39"/>
    <w:rsid w:val="0085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B236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B236D4"/>
  </w:style>
  <w:style w:type="paragraph" w:styleId="a7">
    <w:name w:val="footer"/>
    <w:basedOn w:val="a"/>
    <w:link w:val="Char1"/>
    <w:uiPriority w:val="99"/>
    <w:unhideWhenUsed/>
    <w:rsid w:val="00B236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B236D4"/>
  </w:style>
  <w:style w:type="paragraph" w:styleId="a8">
    <w:name w:val="Balloon Text"/>
    <w:basedOn w:val="a"/>
    <w:link w:val="Char2"/>
    <w:uiPriority w:val="99"/>
    <w:semiHidden/>
    <w:unhideWhenUsed/>
    <w:rsid w:val="00D45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D45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2024-09-13T06:03:00Z</cp:lastPrinted>
  <dcterms:created xsi:type="dcterms:W3CDTF">2024-09-18T12:27:00Z</dcterms:created>
  <dcterms:modified xsi:type="dcterms:W3CDTF">2024-09-18T12:27:00Z</dcterms:modified>
</cp:coreProperties>
</file>