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DF79" w14:textId="77777777" w:rsidR="00D975C2" w:rsidRPr="004D1C96" w:rsidRDefault="00D975C2" w:rsidP="006272A6">
      <w:pPr>
        <w:suppressAutoHyphens/>
        <w:spacing w:line="276" w:lineRule="auto"/>
        <w:jc w:val="center"/>
        <w:rPr>
          <w:rFonts w:ascii="Arial" w:hAnsi="Arial" w:cs="Arial"/>
          <w:noProof/>
        </w:rPr>
      </w:pPr>
      <w:r w:rsidRPr="004D1C96">
        <w:rPr>
          <w:rFonts w:ascii="Arial" w:hAnsi="Arial" w:cs="Arial"/>
          <w:noProof/>
        </w:rPr>
        <w:drawing>
          <wp:inline distT="0" distB="0" distL="0" distR="0" wp14:anchorId="3BBA283A" wp14:editId="6FA61F45">
            <wp:extent cx="1068705" cy="637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1068705" cy="637540"/>
                    </a:xfrm>
                    <a:prstGeom prst="rect">
                      <a:avLst/>
                    </a:prstGeom>
                    <a:noFill/>
                    <a:ln w="9525">
                      <a:noFill/>
                      <a:miter lim="800000"/>
                      <a:headEnd/>
                      <a:tailEnd/>
                    </a:ln>
                  </pic:spPr>
                </pic:pic>
              </a:graphicData>
            </a:graphic>
          </wp:inline>
        </w:drawing>
      </w:r>
    </w:p>
    <w:p w14:paraId="1CF4E1F3" w14:textId="77777777" w:rsidR="00D975C2" w:rsidRPr="00A63C04" w:rsidRDefault="00D975C2" w:rsidP="006272A6">
      <w:pPr>
        <w:tabs>
          <w:tab w:val="left" w:pos="0"/>
        </w:tabs>
        <w:suppressAutoHyphens/>
        <w:spacing w:line="276" w:lineRule="auto"/>
        <w:jc w:val="center"/>
        <w:rPr>
          <w:rFonts w:ascii="Arial" w:hAnsi="Arial" w:cs="Arial"/>
        </w:rPr>
      </w:pPr>
      <w:r w:rsidRPr="00A63C04">
        <w:rPr>
          <w:rFonts w:ascii="Arial" w:hAnsi="Arial" w:cs="Arial"/>
        </w:rPr>
        <w:t>ΒΟΥΛΗ ΤΩΝ ΕΛΛΗΝΩΝ</w:t>
      </w:r>
    </w:p>
    <w:p w14:paraId="798CFB92" w14:textId="77777777" w:rsidR="00D975C2" w:rsidRPr="00A63C04" w:rsidRDefault="00D975C2" w:rsidP="006272A6">
      <w:pPr>
        <w:tabs>
          <w:tab w:val="left" w:pos="0"/>
        </w:tabs>
        <w:suppressAutoHyphens/>
        <w:spacing w:line="276" w:lineRule="auto"/>
        <w:jc w:val="center"/>
        <w:rPr>
          <w:rFonts w:ascii="Arial" w:hAnsi="Arial" w:cs="Arial"/>
          <w:b/>
          <w:bCs/>
        </w:rPr>
      </w:pPr>
      <w:r w:rsidRPr="00A63C04">
        <w:rPr>
          <w:rFonts w:ascii="Arial" w:hAnsi="Arial" w:cs="Arial"/>
          <w:b/>
          <w:bCs/>
        </w:rPr>
        <w:t>ΜΑΞΙΜΟΣ ΧΑΡΑΚΟΠΟΥΛΟΣ</w:t>
      </w:r>
    </w:p>
    <w:p w14:paraId="309BF724" w14:textId="77777777" w:rsidR="00D975C2" w:rsidRDefault="00D975C2" w:rsidP="006272A6">
      <w:pPr>
        <w:tabs>
          <w:tab w:val="left" w:pos="0"/>
        </w:tabs>
        <w:suppressAutoHyphens/>
        <w:spacing w:line="276" w:lineRule="auto"/>
        <w:jc w:val="center"/>
        <w:rPr>
          <w:rFonts w:ascii="Arial" w:hAnsi="Arial" w:cs="Arial"/>
        </w:rPr>
      </w:pPr>
      <w:r w:rsidRPr="00A63C04">
        <w:rPr>
          <w:rFonts w:ascii="Arial" w:hAnsi="Arial" w:cs="Arial"/>
        </w:rPr>
        <w:t>Βουλευτής Λαρίσης-ΝΕΑ ΔΗΜΟΚΡΑΤΙΑ</w:t>
      </w:r>
    </w:p>
    <w:p w14:paraId="3E78822F" w14:textId="51801B56" w:rsidR="00D975C2" w:rsidRDefault="00D975C2" w:rsidP="006272A6">
      <w:pPr>
        <w:pStyle w:val="list0020paragraph"/>
        <w:tabs>
          <w:tab w:val="left" w:pos="450"/>
        </w:tabs>
        <w:suppressAutoHyphens/>
        <w:spacing w:after="0" w:line="276" w:lineRule="auto"/>
        <w:ind w:left="0"/>
        <w:jc w:val="both"/>
        <w:rPr>
          <w:rStyle w:val="list0020paragraphchar1"/>
          <w:rFonts w:ascii="Arial" w:eastAsiaTheme="majorEastAsia" w:hAnsi="Arial" w:cs="Arial"/>
          <w:sz w:val="11"/>
          <w:szCs w:val="11"/>
        </w:rPr>
      </w:pPr>
    </w:p>
    <w:p w14:paraId="3AA58317" w14:textId="77777777" w:rsidR="009A3213" w:rsidRPr="00747AC8" w:rsidRDefault="009A3213" w:rsidP="006272A6">
      <w:pPr>
        <w:pStyle w:val="list0020paragraph"/>
        <w:tabs>
          <w:tab w:val="left" w:pos="450"/>
        </w:tabs>
        <w:suppressAutoHyphens/>
        <w:spacing w:after="0" w:line="276" w:lineRule="auto"/>
        <w:ind w:left="0"/>
        <w:jc w:val="both"/>
        <w:rPr>
          <w:rStyle w:val="list0020paragraphchar1"/>
          <w:rFonts w:ascii="Arial" w:eastAsiaTheme="majorEastAsia" w:hAnsi="Arial" w:cs="Arial"/>
          <w:sz w:val="11"/>
          <w:szCs w:val="11"/>
        </w:rPr>
      </w:pPr>
    </w:p>
    <w:p w14:paraId="302708E3" w14:textId="77777777" w:rsidR="00CA676F" w:rsidRPr="00A63C04" w:rsidRDefault="00290D9F" w:rsidP="006272A6">
      <w:pPr>
        <w:suppressAutoHyphens/>
        <w:spacing w:line="276" w:lineRule="auto"/>
        <w:jc w:val="center"/>
        <w:rPr>
          <w:rFonts w:ascii="Arial" w:hAnsi="Arial" w:cs="Arial"/>
          <w:b/>
          <w:bCs/>
          <w:u w:val="single"/>
        </w:rPr>
      </w:pPr>
      <w:r w:rsidRPr="00A63C04">
        <w:rPr>
          <w:rFonts w:ascii="Arial" w:hAnsi="Arial" w:cs="Arial"/>
          <w:b/>
          <w:bCs/>
          <w:u w:val="single"/>
        </w:rPr>
        <w:t>ΔΕΛΤΙΟ ΤΥΠΟΥ</w:t>
      </w:r>
    </w:p>
    <w:p w14:paraId="648CAEB3" w14:textId="77777777" w:rsidR="000C6B42" w:rsidRPr="0038411B" w:rsidRDefault="000C6B42" w:rsidP="006272A6">
      <w:pPr>
        <w:suppressAutoHyphens/>
        <w:spacing w:line="276" w:lineRule="auto"/>
        <w:jc w:val="both"/>
        <w:rPr>
          <w:rFonts w:ascii="Arial" w:hAnsi="Arial" w:cs="Arial"/>
          <w:b/>
          <w:bCs/>
          <w:sz w:val="13"/>
          <w:szCs w:val="13"/>
        </w:rPr>
      </w:pPr>
    </w:p>
    <w:p w14:paraId="438B7418" w14:textId="7959F84B" w:rsidR="00151FDF" w:rsidRPr="001734B9" w:rsidRDefault="00B152C7" w:rsidP="006272A6">
      <w:pPr>
        <w:suppressAutoHyphens/>
        <w:spacing w:line="276" w:lineRule="auto"/>
        <w:jc w:val="right"/>
        <w:rPr>
          <w:rFonts w:ascii="Arial" w:hAnsi="Arial" w:cs="Arial"/>
        </w:rPr>
      </w:pPr>
      <w:r>
        <w:rPr>
          <w:rFonts w:ascii="Arial" w:hAnsi="Arial" w:cs="Arial"/>
        </w:rPr>
        <w:t>Σεράγεβο</w:t>
      </w:r>
      <w:r w:rsidR="00151FDF" w:rsidRPr="001734B9">
        <w:rPr>
          <w:rFonts w:ascii="Arial" w:hAnsi="Arial" w:cs="Arial"/>
        </w:rPr>
        <w:t xml:space="preserve">, </w:t>
      </w:r>
      <w:r w:rsidR="00E82281">
        <w:rPr>
          <w:rFonts w:ascii="Arial" w:hAnsi="Arial" w:cs="Arial"/>
          <w:lang w:val="en-US"/>
        </w:rPr>
        <w:t>8</w:t>
      </w:r>
      <w:r w:rsidR="0075797C">
        <w:rPr>
          <w:rFonts w:ascii="Arial" w:hAnsi="Arial" w:cs="Arial"/>
        </w:rPr>
        <w:t xml:space="preserve"> </w:t>
      </w:r>
      <w:r w:rsidR="00257393">
        <w:rPr>
          <w:rFonts w:ascii="Arial" w:hAnsi="Arial" w:cs="Arial"/>
        </w:rPr>
        <w:t>Νοεμβρίου</w:t>
      </w:r>
      <w:r w:rsidR="00151FDF" w:rsidRPr="00567F7C">
        <w:rPr>
          <w:rFonts w:ascii="Arial" w:hAnsi="Arial" w:cs="Arial"/>
        </w:rPr>
        <w:t xml:space="preserve"> </w:t>
      </w:r>
      <w:r w:rsidR="00151FDF" w:rsidRPr="001734B9">
        <w:rPr>
          <w:rFonts w:ascii="Arial" w:hAnsi="Arial" w:cs="Arial"/>
        </w:rPr>
        <w:t>2024</w:t>
      </w:r>
    </w:p>
    <w:p w14:paraId="3054A5D1" w14:textId="77777777" w:rsidR="006272A6" w:rsidRDefault="006272A6" w:rsidP="006272A6">
      <w:pPr>
        <w:suppressAutoHyphens/>
        <w:spacing w:line="276" w:lineRule="auto"/>
        <w:jc w:val="center"/>
        <w:rPr>
          <w:rFonts w:ascii="Arial" w:hAnsi="Arial" w:cs="Arial"/>
          <w:sz w:val="22"/>
          <w:szCs w:val="22"/>
        </w:rPr>
      </w:pPr>
    </w:p>
    <w:p w14:paraId="304AA601" w14:textId="77777777" w:rsidR="00426193" w:rsidRPr="00426193" w:rsidRDefault="00426193" w:rsidP="00426193">
      <w:pPr>
        <w:suppressAutoHyphens/>
        <w:spacing w:line="276" w:lineRule="auto"/>
        <w:jc w:val="center"/>
        <w:rPr>
          <w:rFonts w:ascii="Arial" w:hAnsi="Arial" w:cs="Arial"/>
          <w:b/>
          <w:bCs/>
        </w:rPr>
      </w:pPr>
      <w:r w:rsidRPr="00426193">
        <w:rPr>
          <w:rFonts w:ascii="Arial" w:hAnsi="Arial" w:cs="Arial"/>
          <w:b/>
          <w:bCs/>
        </w:rPr>
        <w:t xml:space="preserve">Βράβευση Μάξιμου Χαρακόπουλου με το Χρυσό Παράσημο του Αγίου Πέτρου </w:t>
      </w:r>
      <w:proofErr w:type="spellStart"/>
      <w:r w:rsidRPr="00426193">
        <w:rPr>
          <w:rFonts w:ascii="Arial" w:hAnsi="Arial" w:cs="Arial"/>
          <w:b/>
          <w:bCs/>
        </w:rPr>
        <w:t>Δαμπροβοσνίας</w:t>
      </w:r>
      <w:proofErr w:type="spellEnd"/>
      <w:r w:rsidRPr="00426193">
        <w:rPr>
          <w:rFonts w:ascii="Arial" w:hAnsi="Arial" w:cs="Arial"/>
          <w:b/>
          <w:bCs/>
        </w:rPr>
        <w:t>:</w:t>
      </w:r>
    </w:p>
    <w:p w14:paraId="3ACF3507" w14:textId="77777777" w:rsidR="00426193" w:rsidRPr="00426193" w:rsidRDefault="00426193" w:rsidP="00426193">
      <w:pPr>
        <w:suppressAutoHyphens/>
        <w:spacing w:line="276" w:lineRule="auto"/>
        <w:jc w:val="center"/>
        <w:rPr>
          <w:rFonts w:ascii="Arial" w:hAnsi="Arial" w:cs="Arial"/>
          <w:b/>
          <w:bCs/>
        </w:rPr>
      </w:pPr>
    </w:p>
    <w:p w14:paraId="3A321E04" w14:textId="77777777" w:rsidR="00426193" w:rsidRPr="003E56B2" w:rsidRDefault="00426193" w:rsidP="00426193">
      <w:pPr>
        <w:suppressAutoHyphens/>
        <w:spacing w:line="276" w:lineRule="auto"/>
        <w:jc w:val="center"/>
        <w:rPr>
          <w:rFonts w:ascii="Arial" w:hAnsi="Arial" w:cs="Arial"/>
          <w:b/>
          <w:bCs/>
          <w:sz w:val="28"/>
          <w:szCs w:val="28"/>
        </w:rPr>
      </w:pPr>
      <w:r w:rsidRPr="003E56B2">
        <w:rPr>
          <w:rFonts w:ascii="Arial" w:hAnsi="Arial" w:cs="Arial"/>
          <w:b/>
          <w:bCs/>
          <w:sz w:val="28"/>
          <w:szCs w:val="28"/>
        </w:rPr>
        <w:t xml:space="preserve">Υπηρετούμε με συνέπεια τις Ορθόδοξες αξίες </w:t>
      </w:r>
    </w:p>
    <w:p w14:paraId="2FB65C71" w14:textId="77777777" w:rsidR="00426193" w:rsidRPr="00426193" w:rsidRDefault="00426193" w:rsidP="00426193">
      <w:pPr>
        <w:suppressAutoHyphens/>
        <w:spacing w:line="276" w:lineRule="auto"/>
        <w:jc w:val="center"/>
        <w:rPr>
          <w:rFonts w:ascii="Arial" w:hAnsi="Arial" w:cs="Arial"/>
          <w:b/>
          <w:bCs/>
        </w:rPr>
      </w:pPr>
      <w:r w:rsidRPr="00426193">
        <w:rPr>
          <w:rFonts w:ascii="Arial" w:hAnsi="Arial" w:cs="Arial"/>
          <w:b/>
          <w:bCs/>
        </w:rPr>
        <w:t xml:space="preserve"> </w:t>
      </w:r>
    </w:p>
    <w:p w14:paraId="02051E7E" w14:textId="4D384563" w:rsidR="00426193" w:rsidRPr="003E56B2" w:rsidRDefault="00426193" w:rsidP="00426193">
      <w:pPr>
        <w:suppressAutoHyphens/>
        <w:spacing w:line="276" w:lineRule="auto"/>
        <w:jc w:val="both"/>
        <w:rPr>
          <w:rFonts w:ascii="Arial" w:hAnsi="Arial" w:cs="Arial"/>
          <w:sz w:val="22"/>
          <w:szCs w:val="22"/>
        </w:rPr>
      </w:pPr>
      <w:r w:rsidRPr="003E56B2">
        <w:rPr>
          <w:rFonts w:ascii="Arial" w:hAnsi="Arial" w:cs="Arial"/>
          <w:sz w:val="22"/>
          <w:szCs w:val="22"/>
        </w:rPr>
        <w:t xml:space="preserve">«Σας ευχαριστώ εκ βάθους καρδίας για την ύψιστη τιμή να μου απονείμετε το “Χρυσό Παράσημο” του Αγίου Πέτρου </w:t>
      </w:r>
      <w:proofErr w:type="spellStart"/>
      <w:r w:rsidRPr="003E56B2">
        <w:rPr>
          <w:rFonts w:ascii="Arial" w:hAnsi="Arial" w:cs="Arial"/>
          <w:sz w:val="22"/>
          <w:szCs w:val="22"/>
        </w:rPr>
        <w:t>Δαμπροβοσνίας</w:t>
      </w:r>
      <w:proofErr w:type="spellEnd"/>
      <w:r w:rsidRPr="003E56B2">
        <w:rPr>
          <w:rFonts w:ascii="Arial" w:hAnsi="Arial" w:cs="Arial"/>
          <w:sz w:val="22"/>
          <w:szCs w:val="22"/>
        </w:rPr>
        <w:t xml:space="preserve">. Δεν σας κρύβω ότι διακατέχομαι από ιδιαίτερη συγκίνηση για αυτή σας την χειρονομία. </w:t>
      </w:r>
      <w:r w:rsidR="003E56B2" w:rsidRPr="003E56B2">
        <w:rPr>
          <w:rFonts w:ascii="Arial" w:hAnsi="Arial" w:cs="Arial"/>
          <w:sz w:val="22"/>
          <w:szCs w:val="22"/>
        </w:rPr>
        <w:t xml:space="preserve">Στο πρόσωπό μου θεωρώ ότι δεν τιμάται μόνο η δραστηριότητά μας όσο διάστημα έχω την τιμή και την ευθύνη να ηγούμαι της Διακοινοβουλευτικής Συνέλευσης Ορθοδοξίας -όσο πλούσιο και πολυσχιδές κι αν είναι αυτό-, αλλά τιμάται στο σύνολό του το έργο της </w:t>
      </w:r>
      <w:proofErr w:type="spellStart"/>
      <w:r w:rsidR="003E56B2" w:rsidRPr="003E56B2">
        <w:rPr>
          <w:rFonts w:ascii="Arial" w:hAnsi="Arial" w:cs="Arial"/>
          <w:sz w:val="22"/>
          <w:szCs w:val="22"/>
        </w:rPr>
        <w:t>ΔΣΟ</w:t>
      </w:r>
      <w:proofErr w:type="spellEnd"/>
      <w:r w:rsidR="003E56B2" w:rsidRPr="003E56B2">
        <w:rPr>
          <w:rFonts w:ascii="Arial" w:hAnsi="Arial" w:cs="Arial"/>
          <w:sz w:val="22"/>
          <w:szCs w:val="22"/>
        </w:rPr>
        <w:t>, αλλά και όλοι όσοι εμπνεύστηκαν, εργάστηκαν και εργάζονται για την υλοποίησή του</w:t>
      </w:r>
      <w:r w:rsidRPr="003E56B2">
        <w:rPr>
          <w:rFonts w:ascii="Arial" w:hAnsi="Arial" w:cs="Arial"/>
          <w:sz w:val="22"/>
          <w:szCs w:val="22"/>
        </w:rPr>
        <w:t xml:space="preserve">». Τα παραπάνω τόνισε ο </w:t>
      </w:r>
      <w:r w:rsidRPr="003E56B2">
        <w:rPr>
          <w:rFonts w:ascii="Arial" w:hAnsi="Arial" w:cs="Arial"/>
          <w:b/>
          <w:bCs/>
          <w:sz w:val="22"/>
          <w:szCs w:val="22"/>
        </w:rPr>
        <w:t>Γενικός Γραμματέας της Διακοινοβουλευτικής Συνέλευσης Ορθοδοξίας (</w:t>
      </w:r>
      <w:proofErr w:type="spellStart"/>
      <w:r w:rsidRPr="003E56B2">
        <w:rPr>
          <w:rFonts w:ascii="Arial" w:hAnsi="Arial" w:cs="Arial"/>
          <w:b/>
          <w:bCs/>
          <w:sz w:val="22"/>
          <w:szCs w:val="22"/>
        </w:rPr>
        <w:t>ΔΣΟ</w:t>
      </w:r>
      <w:proofErr w:type="spellEnd"/>
      <w:r w:rsidRPr="003E56B2">
        <w:rPr>
          <w:rFonts w:ascii="Arial" w:hAnsi="Arial" w:cs="Arial"/>
          <w:b/>
          <w:bCs/>
          <w:sz w:val="22"/>
          <w:szCs w:val="22"/>
        </w:rPr>
        <w:t xml:space="preserve">), Μέλος της Βουλής των Ελλήνων, </w:t>
      </w:r>
      <w:proofErr w:type="spellStart"/>
      <w:r w:rsidRPr="003E56B2">
        <w:rPr>
          <w:rFonts w:ascii="Arial" w:hAnsi="Arial" w:cs="Arial"/>
          <w:b/>
          <w:bCs/>
          <w:sz w:val="22"/>
          <w:szCs w:val="22"/>
        </w:rPr>
        <w:t>δρ</w:t>
      </w:r>
      <w:proofErr w:type="spellEnd"/>
      <w:r w:rsidRPr="003E56B2">
        <w:rPr>
          <w:rFonts w:ascii="Arial" w:hAnsi="Arial" w:cs="Arial"/>
          <w:b/>
          <w:bCs/>
          <w:sz w:val="22"/>
          <w:szCs w:val="22"/>
        </w:rPr>
        <w:t xml:space="preserve"> Μάξιμος Χαρακόπουλος</w:t>
      </w:r>
      <w:r w:rsidRPr="003E56B2">
        <w:rPr>
          <w:rFonts w:ascii="Arial" w:hAnsi="Arial" w:cs="Arial"/>
          <w:sz w:val="22"/>
          <w:szCs w:val="22"/>
        </w:rPr>
        <w:t xml:space="preserve">, ευχαριστώντας τον </w:t>
      </w:r>
      <w:r w:rsidRPr="003E56B2">
        <w:rPr>
          <w:rFonts w:ascii="Arial" w:hAnsi="Arial" w:cs="Arial"/>
          <w:b/>
          <w:bCs/>
          <w:sz w:val="22"/>
          <w:szCs w:val="22"/>
        </w:rPr>
        <w:t xml:space="preserve">Αρχιεπίσκοπο Σεράγεβο και  Μητροπολίτη </w:t>
      </w:r>
      <w:proofErr w:type="spellStart"/>
      <w:r w:rsidRPr="003E56B2">
        <w:rPr>
          <w:rFonts w:ascii="Arial" w:hAnsi="Arial" w:cs="Arial"/>
          <w:b/>
          <w:bCs/>
          <w:sz w:val="22"/>
          <w:szCs w:val="22"/>
        </w:rPr>
        <w:t>Δαμπροβοσνίας</w:t>
      </w:r>
      <w:proofErr w:type="spellEnd"/>
      <w:r w:rsidRPr="003E56B2">
        <w:rPr>
          <w:rFonts w:ascii="Arial" w:hAnsi="Arial" w:cs="Arial"/>
          <w:b/>
          <w:bCs/>
          <w:sz w:val="22"/>
          <w:szCs w:val="22"/>
        </w:rPr>
        <w:t xml:space="preserve"> του Πατριαρχείου Σερβίας κ. Χρυσόστομο</w:t>
      </w:r>
      <w:r w:rsidRPr="003E56B2">
        <w:rPr>
          <w:rFonts w:ascii="Arial" w:hAnsi="Arial" w:cs="Arial"/>
          <w:sz w:val="22"/>
          <w:szCs w:val="22"/>
        </w:rPr>
        <w:t xml:space="preserve"> για την απονομή του Χρυσού Παρασήμου του Αγίου Πέτρου </w:t>
      </w:r>
      <w:proofErr w:type="spellStart"/>
      <w:r w:rsidRPr="003E56B2">
        <w:rPr>
          <w:rFonts w:ascii="Arial" w:hAnsi="Arial" w:cs="Arial"/>
          <w:sz w:val="22"/>
          <w:szCs w:val="22"/>
        </w:rPr>
        <w:t>Δαμπροβοσνίας</w:t>
      </w:r>
      <w:proofErr w:type="spellEnd"/>
      <w:r w:rsidRPr="003E56B2">
        <w:rPr>
          <w:rFonts w:ascii="Arial" w:hAnsi="Arial" w:cs="Arial"/>
          <w:sz w:val="22"/>
          <w:szCs w:val="22"/>
        </w:rPr>
        <w:t xml:space="preserve">, για τη συνολική προσφορά του στην Ορθοδοξία. </w:t>
      </w:r>
    </w:p>
    <w:p w14:paraId="196F672C" w14:textId="77777777" w:rsidR="00426193" w:rsidRPr="00426193" w:rsidRDefault="00426193" w:rsidP="00426193">
      <w:pPr>
        <w:suppressAutoHyphens/>
        <w:spacing w:line="276" w:lineRule="auto"/>
        <w:jc w:val="both"/>
        <w:rPr>
          <w:rFonts w:ascii="Arial" w:hAnsi="Arial" w:cs="Arial"/>
        </w:rPr>
      </w:pPr>
    </w:p>
    <w:p w14:paraId="61D5BA95" w14:textId="77777777" w:rsidR="00426193" w:rsidRPr="003E56B2" w:rsidRDefault="00426193" w:rsidP="00426193">
      <w:pPr>
        <w:suppressAutoHyphens/>
        <w:spacing w:line="276" w:lineRule="auto"/>
        <w:jc w:val="both"/>
        <w:rPr>
          <w:rFonts w:ascii="Arial" w:hAnsi="Arial" w:cs="Arial"/>
          <w:b/>
          <w:bCs/>
        </w:rPr>
      </w:pPr>
      <w:r w:rsidRPr="003E56B2">
        <w:rPr>
          <w:rFonts w:ascii="Arial" w:hAnsi="Arial" w:cs="Arial"/>
          <w:b/>
          <w:bCs/>
        </w:rPr>
        <w:t>Ο ορθόδοξος κόσμος διεκδικεί το αποτύπωμά του στο κοινό αύριο</w:t>
      </w:r>
    </w:p>
    <w:p w14:paraId="5F63CE6D" w14:textId="1333D1B7" w:rsidR="00426193" w:rsidRPr="003E56B2" w:rsidRDefault="00426193" w:rsidP="00426193">
      <w:pPr>
        <w:suppressAutoHyphens/>
        <w:spacing w:line="276" w:lineRule="auto"/>
        <w:jc w:val="both"/>
        <w:rPr>
          <w:rFonts w:ascii="Arial" w:hAnsi="Arial" w:cs="Arial"/>
          <w:sz w:val="22"/>
          <w:szCs w:val="22"/>
        </w:rPr>
      </w:pPr>
      <w:r w:rsidRPr="003E56B2">
        <w:rPr>
          <w:rFonts w:ascii="Arial" w:hAnsi="Arial" w:cs="Arial"/>
          <w:sz w:val="22"/>
          <w:szCs w:val="22"/>
        </w:rPr>
        <w:t xml:space="preserve">Στην έδρα της Μητροπόλεως, σε μια σεμνή τελετή, </w:t>
      </w:r>
      <w:r w:rsidR="005429B3">
        <w:rPr>
          <w:rFonts w:ascii="Arial" w:hAnsi="Arial" w:cs="Arial"/>
          <w:sz w:val="22"/>
          <w:szCs w:val="22"/>
        </w:rPr>
        <w:t xml:space="preserve">παρουσία βουλευτών από 10 κοινοβούλια, και </w:t>
      </w:r>
      <w:r w:rsidRPr="003E56B2">
        <w:rPr>
          <w:rFonts w:ascii="Arial" w:hAnsi="Arial" w:cs="Arial"/>
          <w:sz w:val="22"/>
          <w:szCs w:val="22"/>
        </w:rPr>
        <w:t xml:space="preserve">με τους παρισταμένους να αναφωνούν «Άξιος», ο επικεφαλής της </w:t>
      </w:r>
      <w:proofErr w:type="spellStart"/>
      <w:r w:rsidRPr="003E56B2">
        <w:rPr>
          <w:rFonts w:ascii="Arial" w:hAnsi="Arial" w:cs="Arial"/>
          <w:sz w:val="22"/>
          <w:szCs w:val="22"/>
        </w:rPr>
        <w:t>ΔΣΟ</w:t>
      </w:r>
      <w:proofErr w:type="spellEnd"/>
      <w:r w:rsidRPr="003E56B2">
        <w:rPr>
          <w:rFonts w:ascii="Arial" w:hAnsi="Arial" w:cs="Arial"/>
          <w:sz w:val="22"/>
          <w:szCs w:val="22"/>
        </w:rPr>
        <w:t xml:space="preserve"> δέχθηκε από τον Μητροπολίτη το Χρυσό Παράσημο. Στην αντιφώνησή του ανέφερε ότι «σε αυτές τις τρεις δεκαετίες, η </w:t>
      </w:r>
      <w:proofErr w:type="spellStart"/>
      <w:r w:rsidRPr="003E56B2">
        <w:rPr>
          <w:rFonts w:ascii="Arial" w:hAnsi="Arial" w:cs="Arial"/>
          <w:sz w:val="22"/>
          <w:szCs w:val="22"/>
        </w:rPr>
        <w:t>ΔΣΟ</w:t>
      </w:r>
      <w:proofErr w:type="spellEnd"/>
      <w:r w:rsidRPr="003E56B2">
        <w:rPr>
          <w:rFonts w:ascii="Arial" w:hAnsi="Arial" w:cs="Arial"/>
          <w:sz w:val="22"/>
          <w:szCs w:val="22"/>
        </w:rPr>
        <w:t xml:space="preserve"> υπηρέτησε με συνέπεια και σεβασμό τις ορθόδοξες αξίες. Δημιούργησε δεσμούς ακατάλυτους μεταξύ των μελών της, ιδιαίτερα μεταξύ των βουλευτών που συμμετείχαν στις εργασίες της. Συνέβαλε, στο μέτρο του δυνατού, στην αλληλοκατανόηση και τη συνεργασία, σε ένα συχνά αντίξοο περιβάλλον. Έδειξε στην παγκόσμια κοινότητα ότι ο ορθόδοξος κόσμος αποτελεί μια υπολογίσιμη δύναμη που διεκδικεί δικαιωματικά το δικό της αποτύπωμα στο κοινό αύριο. Βρέθηκε στην πρωτοπορία αυτών που ύψωσαν τη φωνή τους απέναντι σε ισοπεδωτικές ιδεοληψίες, που επιθυμούν να εξαλείψουν την χριστιανική παράδοση από τον ευρωπαϊκό χώρο. Επέκτεινε την εμβέλεια των </w:t>
      </w:r>
      <w:proofErr w:type="spellStart"/>
      <w:r w:rsidRPr="003E56B2">
        <w:rPr>
          <w:rFonts w:ascii="Arial" w:hAnsi="Arial" w:cs="Arial"/>
          <w:sz w:val="22"/>
          <w:szCs w:val="22"/>
        </w:rPr>
        <w:t>δράσεών</w:t>
      </w:r>
      <w:proofErr w:type="spellEnd"/>
      <w:r w:rsidRPr="003E56B2">
        <w:rPr>
          <w:rFonts w:ascii="Arial" w:hAnsi="Arial" w:cs="Arial"/>
          <w:sz w:val="22"/>
          <w:szCs w:val="22"/>
        </w:rPr>
        <w:t xml:space="preserve"> της και σε άλλες ηπείρους, όπου δοκιμάζεται ο γηγενής χριστιανισμός, όπως είναι η Μέση Ανατολή και η βόρεια Αφρική. Συνομίλησε με εκπροσώπους άλλων θρησκειών και δογμάτων, πάντοτε σε πνεύμα αλληλοσεβασμού και αλληλοεκτίμησης. Ανέλαβε πρωταγωνιστικό ρόλο στην προστασία χριστιανικών μνημείων που βρίσκονται εν </w:t>
      </w:r>
      <w:proofErr w:type="spellStart"/>
      <w:r w:rsidRPr="003E56B2">
        <w:rPr>
          <w:rFonts w:ascii="Arial" w:hAnsi="Arial" w:cs="Arial"/>
          <w:sz w:val="22"/>
          <w:szCs w:val="22"/>
        </w:rPr>
        <w:t>κινδύνω</w:t>
      </w:r>
      <w:proofErr w:type="spellEnd"/>
      <w:r w:rsidRPr="003E56B2">
        <w:rPr>
          <w:rFonts w:ascii="Arial" w:hAnsi="Arial" w:cs="Arial"/>
          <w:sz w:val="22"/>
          <w:szCs w:val="22"/>
        </w:rPr>
        <w:t xml:space="preserve">, όπως στην κατεχόμενη Κύπρο, στο Κοσσυφοπέδιο, στο </w:t>
      </w:r>
      <w:proofErr w:type="spellStart"/>
      <w:r w:rsidRPr="003E56B2">
        <w:rPr>
          <w:rFonts w:ascii="Arial" w:hAnsi="Arial" w:cs="Arial"/>
          <w:sz w:val="22"/>
          <w:szCs w:val="22"/>
        </w:rPr>
        <w:t>Ναγκόρνο</w:t>
      </w:r>
      <w:proofErr w:type="spellEnd"/>
      <w:r w:rsidRPr="003E56B2">
        <w:rPr>
          <w:rFonts w:ascii="Arial" w:hAnsi="Arial" w:cs="Arial"/>
          <w:sz w:val="22"/>
          <w:szCs w:val="22"/>
        </w:rPr>
        <w:t xml:space="preserve"> </w:t>
      </w:r>
      <w:proofErr w:type="spellStart"/>
      <w:r w:rsidRPr="003E56B2">
        <w:rPr>
          <w:rFonts w:ascii="Arial" w:hAnsi="Arial" w:cs="Arial"/>
          <w:sz w:val="22"/>
          <w:szCs w:val="22"/>
        </w:rPr>
        <w:t>Καραμπάχ</w:t>
      </w:r>
      <w:proofErr w:type="spellEnd"/>
      <w:r w:rsidRPr="003E56B2">
        <w:rPr>
          <w:rFonts w:ascii="Arial" w:hAnsi="Arial" w:cs="Arial"/>
          <w:sz w:val="22"/>
          <w:szCs w:val="22"/>
        </w:rPr>
        <w:t xml:space="preserve">, στην Μέση Ανατολή αλλά και στην Τουρκία, με σημαντικότερο μνημείο βέβαια τον Ναό της Αγίας Σοφίας». </w:t>
      </w:r>
    </w:p>
    <w:p w14:paraId="12F325CF" w14:textId="77777777" w:rsidR="00426193" w:rsidRPr="003E56B2" w:rsidRDefault="00426193" w:rsidP="00426193">
      <w:pPr>
        <w:suppressAutoHyphens/>
        <w:spacing w:line="276" w:lineRule="auto"/>
        <w:jc w:val="both"/>
        <w:rPr>
          <w:rFonts w:ascii="Arial" w:hAnsi="Arial" w:cs="Arial"/>
          <w:sz w:val="22"/>
          <w:szCs w:val="22"/>
        </w:rPr>
      </w:pPr>
      <w:r w:rsidRPr="003E56B2">
        <w:rPr>
          <w:rFonts w:ascii="Arial" w:hAnsi="Arial" w:cs="Arial"/>
          <w:sz w:val="22"/>
          <w:szCs w:val="22"/>
        </w:rPr>
        <w:lastRenderedPageBreak/>
        <w:t xml:space="preserve">Καταλήγοντας, υπογράμμισε ότι «η σημερινή βράβευση, μας δίνει επομένως τη δύναμη να συνεχίσουμε, με ακόμη περισσότερη αυτοπεποίθηση και αισιοδοξία, το έργο που εκκίνησε το 1993. Με τις δικές σας ευλογίες και την βοήθεια του Θεού, είμαστε βέβαιοι ότι θα έλθουν καλύτερες ημέρες για τα Βαλκάνια, για την Ορθοδοξία και την ανθρωπότητα».  </w:t>
      </w:r>
    </w:p>
    <w:p w14:paraId="7F7D36FE" w14:textId="39D86183" w:rsidR="00C60151" w:rsidRPr="00C60151" w:rsidRDefault="00C60151" w:rsidP="00F86999">
      <w:pPr>
        <w:suppressAutoHyphens/>
        <w:spacing w:line="276" w:lineRule="auto"/>
        <w:rPr>
          <w:rFonts w:ascii="Arial" w:hAnsi="Arial" w:cs="Arial"/>
          <w:b/>
          <w:bCs/>
        </w:rPr>
      </w:pPr>
    </w:p>
    <w:p w14:paraId="4AD00898" w14:textId="77777777" w:rsidR="003E56B2" w:rsidRPr="00F86999" w:rsidRDefault="003E56B2" w:rsidP="003E56B2">
      <w:pPr>
        <w:suppressAutoHyphens/>
        <w:spacing w:line="276" w:lineRule="auto"/>
        <w:jc w:val="both"/>
        <w:rPr>
          <w:rFonts w:ascii="Arial" w:hAnsi="Arial" w:cs="Arial"/>
          <w:b/>
          <w:bCs/>
        </w:rPr>
      </w:pPr>
      <w:r w:rsidRPr="00F86999">
        <w:rPr>
          <w:rFonts w:ascii="Arial" w:hAnsi="Arial" w:cs="Arial"/>
          <w:b/>
          <w:bCs/>
        </w:rPr>
        <w:t>Οι πόλεμοι εξακολουθούν να ταλανίζουν τον κόσμο</w:t>
      </w:r>
    </w:p>
    <w:p w14:paraId="29E69952" w14:textId="77777777" w:rsidR="003E56B2" w:rsidRPr="003E56B2" w:rsidRDefault="003E56B2" w:rsidP="003E56B2">
      <w:pPr>
        <w:suppressAutoHyphens/>
        <w:spacing w:line="276" w:lineRule="auto"/>
        <w:jc w:val="both"/>
        <w:rPr>
          <w:rFonts w:ascii="Arial" w:hAnsi="Arial" w:cs="Arial"/>
          <w:b/>
          <w:bCs/>
          <w:i/>
          <w:iCs/>
          <w:sz w:val="22"/>
          <w:szCs w:val="22"/>
        </w:rPr>
      </w:pPr>
      <w:r w:rsidRPr="003E56B2">
        <w:rPr>
          <w:rFonts w:ascii="Arial" w:hAnsi="Arial" w:cs="Arial"/>
          <w:sz w:val="22"/>
          <w:szCs w:val="22"/>
        </w:rPr>
        <w:t xml:space="preserve">Στο πλαίσιο της συνεδρίασης της Διεθνούς Γραμματείας της </w:t>
      </w:r>
      <w:proofErr w:type="spellStart"/>
      <w:r w:rsidRPr="003E56B2">
        <w:rPr>
          <w:rFonts w:ascii="Arial" w:hAnsi="Arial" w:cs="Arial"/>
          <w:sz w:val="22"/>
          <w:szCs w:val="22"/>
        </w:rPr>
        <w:t>ΔΣΟ</w:t>
      </w:r>
      <w:proofErr w:type="spellEnd"/>
      <w:r w:rsidRPr="003E56B2">
        <w:rPr>
          <w:rFonts w:ascii="Arial" w:hAnsi="Arial" w:cs="Arial"/>
          <w:sz w:val="22"/>
          <w:szCs w:val="22"/>
        </w:rPr>
        <w:t xml:space="preserve"> στο Σεράγεβο πραγματοποιήθηκε και παρουσίαση του Τόμου «Αγία Σοφία: Οι Ναοί της του Θεού Σοφίας ανά τον κόσμο» στο Πολιτιστικό Κέντρο στο Ανατολικό Σεράγεβο. Στην κατάμεστη αίθουσα εκδηλώσεων, εκτός του επικεφαλής της </w:t>
      </w:r>
      <w:proofErr w:type="spellStart"/>
      <w:r w:rsidRPr="003E56B2">
        <w:rPr>
          <w:rFonts w:ascii="Arial" w:hAnsi="Arial" w:cs="Arial"/>
          <w:sz w:val="22"/>
          <w:szCs w:val="22"/>
        </w:rPr>
        <w:t>ΔΣΟ</w:t>
      </w:r>
      <w:proofErr w:type="spellEnd"/>
      <w:r w:rsidRPr="003E56B2">
        <w:rPr>
          <w:rFonts w:ascii="Arial" w:hAnsi="Arial" w:cs="Arial"/>
          <w:sz w:val="22"/>
          <w:szCs w:val="22"/>
        </w:rPr>
        <w:t>, μίλησαν</w:t>
      </w:r>
      <w:r w:rsidRPr="003E56B2">
        <w:rPr>
          <w:rFonts w:ascii="Arial" w:hAnsi="Arial" w:cs="Arial"/>
          <w:b/>
          <w:bCs/>
          <w:sz w:val="22"/>
          <w:szCs w:val="22"/>
        </w:rPr>
        <w:t xml:space="preserve"> ο βουλευτής κ. </w:t>
      </w:r>
      <w:proofErr w:type="spellStart"/>
      <w:r w:rsidRPr="003E56B2">
        <w:rPr>
          <w:rFonts w:ascii="Arial" w:hAnsi="Arial" w:cs="Arial"/>
          <w:b/>
          <w:bCs/>
          <w:sz w:val="22"/>
          <w:szCs w:val="22"/>
        </w:rPr>
        <w:t>Alekcandar</w:t>
      </w:r>
      <w:proofErr w:type="spellEnd"/>
      <w:r w:rsidRPr="003E56B2">
        <w:rPr>
          <w:rFonts w:ascii="Arial" w:hAnsi="Arial" w:cs="Arial"/>
          <w:b/>
          <w:bCs/>
          <w:sz w:val="22"/>
          <w:szCs w:val="22"/>
        </w:rPr>
        <w:t xml:space="preserve"> </w:t>
      </w:r>
      <w:proofErr w:type="spellStart"/>
      <w:r w:rsidRPr="003E56B2">
        <w:rPr>
          <w:rFonts w:ascii="Arial" w:hAnsi="Arial" w:cs="Arial"/>
          <w:b/>
          <w:bCs/>
          <w:sz w:val="22"/>
          <w:szCs w:val="22"/>
        </w:rPr>
        <w:t>Cotric</w:t>
      </w:r>
      <w:proofErr w:type="spellEnd"/>
      <w:r w:rsidRPr="003E56B2">
        <w:rPr>
          <w:rFonts w:ascii="Arial" w:hAnsi="Arial" w:cs="Arial"/>
          <w:b/>
          <w:bCs/>
          <w:sz w:val="22"/>
          <w:szCs w:val="22"/>
        </w:rPr>
        <w:t xml:space="preserve"> </w:t>
      </w:r>
      <w:r w:rsidRPr="003E56B2">
        <w:rPr>
          <w:rFonts w:ascii="Arial" w:hAnsi="Arial" w:cs="Arial"/>
          <w:sz w:val="22"/>
          <w:szCs w:val="22"/>
        </w:rPr>
        <w:t>και ο</w:t>
      </w:r>
      <w:r w:rsidRPr="003E56B2">
        <w:rPr>
          <w:rFonts w:ascii="Arial" w:hAnsi="Arial" w:cs="Arial"/>
          <w:b/>
          <w:bCs/>
          <w:sz w:val="22"/>
          <w:szCs w:val="22"/>
        </w:rPr>
        <w:t xml:space="preserve"> κοσμήτορας της Φιλοσοφικής Σχολής του Πανεπιστημίου  του Σαράγιεβο, καθηγητής </w:t>
      </w:r>
      <w:proofErr w:type="spellStart"/>
      <w:r w:rsidRPr="003E56B2">
        <w:rPr>
          <w:rFonts w:ascii="Arial" w:hAnsi="Arial" w:cs="Arial"/>
          <w:b/>
          <w:bCs/>
          <w:sz w:val="22"/>
          <w:szCs w:val="22"/>
        </w:rPr>
        <w:t>Βλάνταν</w:t>
      </w:r>
      <w:proofErr w:type="spellEnd"/>
      <w:r w:rsidRPr="003E56B2">
        <w:rPr>
          <w:rFonts w:ascii="Arial" w:hAnsi="Arial" w:cs="Arial"/>
          <w:b/>
          <w:bCs/>
          <w:sz w:val="22"/>
          <w:szCs w:val="22"/>
        </w:rPr>
        <w:t xml:space="preserve"> </w:t>
      </w:r>
      <w:proofErr w:type="spellStart"/>
      <w:r w:rsidRPr="003E56B2">
        <w:rPr>
          <w:rFonts w:ascii="Arial" w:hAnsi="Arial" w:cs="Arial"/>
          <w:b/>
          <w:bCs/>
          <w:sz w:val="22"/>
          <w:szCs w:val="22"/>
        </w:rPr>
        <w:t>Μπαρτούλα</w:t>
      </w:r>
      <w:proofErr w:type="spellEnd"/>
      <w:r w:rsidRPr="003E56B2">
        <w:rPr>
          <w:rFonts w:ascii="Arial" w:hAnsi="Arial" w:cs="Arial"/>
          <w:b/>
          <w:bCs/>
          <w:sz w:val="22"/>
          <w:szCs w:val="22"/>
        </w:rPr>
        <w:t>.</w:t>
      </w:r>
      <w:r w:rsidRPr="003E56B2">
        <w:rPr>
          <w:rFonts w:ascii="Arial" w:hAnsi="Arial" w:cs="Arial"/>
          <w:sz w:val="22"/>
          <w:szCs w:val="22"/>
        </w:rPr>
        <w:t xml:space="preserve"> Ο επικεφαλής της </w:t>
      </w:r>
      <w:proofErr w:type="spellStart"/>
      <w:r w:rsidRPr="003E56B2">
        <w:rPr>
          <w:rFonts w:ascii="Arial" w:hAnsi="Arial" w:cs="Arial"/>
          <w:sz w:val="22"/>
          <w:szCs w:val="22"/>
        </w:rPr>
        <w:t>ΔΣΟ</w:t>
      </w:r>
      <w:proofErr w:type="spellEnd"/>
      <w:r w:rsidRPr="003E56B2">
        <w:rPr>
          <w:rFonts w:ascii="Arial" w:hAnsi="Arial" w:cs="Arial"/>
          <w:sz w:val="22"/>
          <w:szCs w:val="22"/>
        </w:rPr>
        <w:t xml:space="preserve"> στην εισήγησή του ανέφερε ότι «οι πόλεμοι, η χρήση της βίας, η επιβολή της ισχύος έναντι του δικαίου, εξακολουθούν να ταλανίζουν τον κόσμο μας. Αυτό το γνωρίζουν πολύ καλά και οι κάτοικοι αυτής της χώρας, με την εμπειρία των θλιβερών γεγονότων της δεκαετίας του 1990. Σήμερα, όπως όλοι μας διαπιστώνουμε, ο πόλεμος έχει και πάλι εισέλθει στο καθημερινό μας λεξιλόγιο. Στην γειτονική στην βαλκανική χερσόνησο Ουκρανία, όπου οι στρατιωτικές συγκρούσεις, με τα δεκάδες χιλιάδες θύματα και τα εκατομμύρια πρόσφυγες, πλησιάζουν τα 3 χρόνια. Αλλά και στην επίσης κοντινή Μέση Ανατολή, όπου πλέον του ενός χρόνου από την έναρξή των πολεμικών επιχειρήσεων, ο όλεθρος είναι πέραν πάσης περιγραφής, ενώ ο κίνδυνος για την εξάπλωσή του πολέμου είναι πάντα υπαρκτός». </w:t>
      </w:r>
    </w:p>
    <w:p w14:paraId="0E949A10" w14:textId="77777777" w:rsidR="003E56B2" w:rsidRPr="003E56B2" w:rsidRDefault="003E56B2" w:rsidP="003E56B2">
      <w:pPr>
        <w:suppressAutoHyphens/>
        <w:spacing w:line="276" w:lineRule="auto"/>
        <w:jc w:val="both"/>
        <w:rPr>
          <w:rFonts w:ascii="Arial" w:hAnsi="Arial" w:cs="Arial"/>
          <w:b/>
          <w:bCs/>
          <w:i/>
          <w:iCs/>
          <w:sz w:val="22"/>
          <w:szCs w:val="22"/>
        </w:rPr>
      </w:pPr>
      <w:r w:rsidRPr="003E56B2">
        <w:rPr>
          <w:rFonts w:ascii="Arial" w:hAnsi="Arial" w:cs="Arial"/>
          <w:b/>
          <w:bCs/>
          <w:i/>
          <w:iCs/>
          <w:sz w:val="22"/>
          <w:szCs w:val="22"/>
        </w:rPr>
        <w:t xml:space="preserve"> </w:t>
      </w:r>
    </w:p>
    <w:p w14:paraId="75E6FEEC" w14:textId="77777777" w:rsidR="003E56B2" w:rsidRPr="003E56B2" w:rsidRDefault="003E56B2" w:rsidP="003E56B2">
      <w:pPr>
        <w:suppressAutoHyphens/>
        <w:spacing w:line="276" w:lineRule="auto"/>
        <w:jc w:val="both"/>
        <w:rPr>
          <w:rFonts w:ascii="Arial" w:hAnsi="Arial" w:cs="Arial"/>
          <w:b/>
          <w:bCs/>
        </w:rPr>
      </w:pPr>
      <w:r w:rsidRPr="003E56B2">
        <w:rPr>
          <w:rFonts w:ascii="Arial" w:hAnsi="Arial" w:cs="Arial"/>
          <w:b/>
          <w:bCs/>
        </w:rPr>
        <w:t>Όλοι μαζί να ασκήσουμε πίεση για την Αγία Σοφία</w:t>
      </w:r>
    </w:p>
    <w:p w14:paraId="39CE9CE5" w14:textId="77777777" w:rsidR="003E56B2" w:rsidRPr="003E56B2" w:rsidRDefault="003E56B2" w:rsidP="003E56B2">
      <w:pPr>
        <w:suppressAutoHyphens/>
        <w:spacing w:line="276" w:lineRule="auto"/>
        <w:jc w:val="both"/>
        <w:rPr>
          <w:rFonts w:ascii="Arial" w:hAnsi="Arial" w:cs="Arial"/>
          <w:sz w:val="22"/>
          <w:szCs w:val="22"/>
        </w:rPr>
      </w:pPr>
      <w:r w:rsidRPr="003E56B2">
        <w:rPr>
          <w:rFonts w:ascii="Arial" w:hAnsi="Arial" w:cs="Arial"/>
          <w:sz w:val="22"/>
          <w:szCs w:val="22"/>
        </w:rPr>
        <w:t xml:space="preserve">Τέλος, για την Αγία Σοφία, ο Μάξιμος Χαρακόπουλος επισήμανε ότι «η αθρόα καθημερινή προσέλευση πιστών μουσουλμάνων, σε μεγάλα μεγέθη, που μοιραία επιβαρύνουν τη </w:t>
      </w:r>
      <w:proofErr w:type="spellStart"/>
      <w:r w:rsidRPr="003E56B2">
        <w:rPr>
          <w:rFonts w:ascii="Arial" w:hAnsi="Arial" w:cs="Arial"/>
          <w:sz w:val="22"/>
          <w:szCs w:val="22"/>
        </w:rPr>
        <w:t>στατικότητα</w:t>
      </w:r>
      <w:proofErr w:type="spellEnd"/>
      <w:r w:rsidRPr="003E56B2">
        <w:rPr>
          <w:rFonts w:ascii="Arial" w:hAnsi="Arial" w:cs="Arial"/>
          <w:sz w:val="22"/>
          <w:szCs w:val="22"/>
        </w:rPr>
        <w:t xml:space="preserve"> του Ναού, και επιφέρουν διάφορες ζημιές, που είναι αδύνατο να ελεγχθούν και να περιοριστούν. Οι επιστήμονες μιλούν για μια διαδικασία που αν συνεχιστεί μπορεί να επιφέρει ανεπανόρθωτες συνέπειες. Αυτή η αγωνία αποτέλεσε και για εμάς στη </w:t>
      </w:r>
      <w:proofErr w:type="spellStart"/>
      <w:r w:rsidRPr="003E56B2">
        <w:rPr>
          <w:rFonts w:ascii="Arial" w:hAnsi="Arial" w:cs="Arial"/>
          <w:sz w:val="22"/>
          <w:szCs w:val="22"/>
        </w:rPr>
        <w:t>ΔΣΟ</w:t>
      </w:r>
      <w:proofErr w:type="spellEnd"/>
      <w:r w:rsidRPr="003E56B2">
        <w:rPr>
          <w:rFonts w:ascii="Arial" w:hAnsi="Arial" w:cs="Arial"/>
          <w:sz w:val="22"/>
          <w:szCs w:val="22"/>
        </w:rPr>
        <w:t xml:space="preserve"> το έναυσμα για να ενημερώσουμε τη διεθνή κοινή γνώμη και διεθνείς παράγοντες για τους κινδύνους που αντιμετωπίζει η Αγία Σοφία. Έτσι ώστε όλοι μαζί να πιέσουμε για να αλλάξει η απόφαση της τουρκικής ηγεσίας».</w:t>
      </w:r>
    </w:p>
    <w:p w14:paraId="4665CC17" w14:textId="77777777" w:rsidR="003E56B2" w:rsidRPr="003E56B2" w:rsidRDefault="003E56B2" w:rsidP="003E56B2">
      <w:pPr>
        <w:suppressAutoHyphens/>
        <w:spacing w:line="276" w:lineRule="auto"/>
        <w:jc w:val="both"/>
        <w:rPr>
          <w:rFonts w:ascii="Arial" w:hAnsi="Arial" w:cs="Arial"/>
          <w:sz w:val="22"/>
          <w:szCs w:val="22"/>
        </w:rPr>
      </w:pPr>
      <w:r w:rsidRPr="003E56B2">
        <w:rPr>
          <w:rFonts w:ascii="Arial" w:hAnsi="Arial" w:cs="Arial"/>
          <w:sz w:val="22"/>
          <w:szCs w:val="22"/>
        </w:rPr>
        <w:t xml:space="preserve">Η αντιπροσωπεία της </w:t>
      </w:r>
      <w:proofErr w:type="spellStart"/>
      <w:r w:rsidRPr="003E56B2">
        <w:rPr>
          <w:rFonts w:ascii="Arial" w:hAnsi="Arial" w:cs="Arial"/>
          <w:sz w:val="22"/>
          <w:szCs w:val="22"/>
        </w:rPr>
        <w:t>ΔΣΟ</w:t>
      </w:r>
      <w:proofErr w:type="spellEnd"/>
      <w:r w:rsidRPr="003E56B2">
        <w:rPr>
          <w:rFonts w:ascii="Arial" w:hAnsi="Arial" w:cs="Arial"/>
          <w:sz w:val="22"/>
          <w:szCs w:val="22"/>
        </w:rPr>
        <w:t xml:space="preserve">, κατά την παραμονή της στο Σεράγεβο, προσκύνησε στον παλαιό ναό του Αρχαγγέλου Μιχαήλ, που αποτελεί προστατευόμενο μνημείο της </w:t>
      </w:r>
      <w:proofErr w:type="spellStart"/>
      <w:r w:rsidRPr="003E56B2">
        <w:rPr>
          <w:rFonts w:ascii="Arial" w:hAnsi="Arial" w:cs="Arial"/>
          <w:sz w:val="22"/>
          <w:szCs w:val="22"/>
        </w:rPr>
        <w:t>ΟΥΝΕΣΚΟ</w:t>
      </w:r>
      <w:proofErr w:type="spellEnd"/>
      <w:r w:rsidRPr="003E56B2">
        <w:rPr>
          <w:rFonts w:ascii="Arial" w:hAnsi="Arial" w:cs="Arial"/>
          <w:sz w:val="22"/>
          <w:szCs w:val="22"/>
        </w:rPr>
        <w:t xml:space="preserve">, ενώ επισκέφθηκε και το Μουσείο, με βυζαντινές και μεταβυζαντινές εικόνες, πολλές από αυτές της Κρητικής Σχολής. </w:t>
      </w:r>
    </w:p>
    <w:p w14:paraId="5BC560B1" w14:textId="39B9498C" w:rsidR="00C60151" w:rsidRDefault="003E56B2" w:rsidP="003E56B2">
      <w:pPr>
        <w:suppressAutoHyphens/>
        <w:spacing w:line="276" w:lineRule="auto"/>
        <w:jc w:val="both"/>
        <w:rPr>
          <w:rFonts w:ascii="Arial" w:hAnsi="Arial" w:cs="Arial"/>
          <w:sz w:val="22"/>
          <w:szCs w:val="22"/>
        </w:rPr>
      </w:pPr>
      <w:r w:rsidRPr="003E56B2">
        <w:rPr>
          <w:rFonts w:ascii="Arial" w:hAnsi="Arial" w:cs="Arial"/>
          <w:sz w:val="22"/>
          <w:szCs w:val="22"/>
        </w:rPr>
        <w:t xml:space="preserve">Επίσης, τα μέλη της </w:t>
      </w:r>
      <w:proofErr w:type="spellStart"/>
      <w:r w:rsidRPr="003E56B2">
        <w:rPr>
          <w:rFonts w:ascii="Arial" w:hAnsi="Arial" w:cs="Arial"/>
          <w:sz w:val="22"/>
          <w:szCs w:val="22"/>
        </w:rPr>
        <w:t>ΔΣΟ</w:t>
      </w:r>
      <w:proofErr w:type="spellEnd"/>
      <w:r w:rsidRPr="003E56B2">
        <w:rPr>
          <w:rFonts w:ascii="Arial" w:hAnsi="Arial" w:cs="Arial"/>
          <w:sz w:val="22"/>
          <w:szCs w:val="22"/>
        </w:rPr>
        <w:t xml:space="preserve"> επισκέφθηκαν το Ανατολικό Σεράγεβο, όπου έγιναν δεκτά από τον </w:t>
      </w:r>
      <w:r w:rsidRPr="003E56B2">
        <w:rPr>
          <w:rFonts w:ascii="Arial" w:hAnsi="Arial" w:cs="Arial"/>
          <w:b/>
          <w:bCs/>
          <w:sz w:val="22"/>
          <w:szCs w:val="22"/>
        </w:rPr>
        <w:t xml:space="preserve">Δήμαρχο του Δήμου Ανατολικής </w:t>
      </w:r>
      <w:proofErr w:type="spellStart"/>
      <w:r w:rsidRPr="003E56B2">
        <w:rPr>
          <w:rFonts w:ascii="Arial" w:hAnsi="Arial" w:cs="Arial"/>
          <w:b/>
          <w:bCs/>
          <w:sz w:val="22"/>
          <w:szCs w:val="22"/>
        </w:rPr>
        <w:t>Ιλίτζα</w:t>
      </w:r>
      <w:proofErr w:type="spellEnd"/>
      <w:r w:rsidRPr="003E56B2">
        <w:rPr>
          <w:rFonts w:ascii="Arial" w:hAnsi="Arial" w:cs="Arial"/>
          <w:b/>
          <w:bCs/>
          <w:sz w:val="22"/>
          <w:szCs w:val="22"/>
        </w:rPr>
        <w:t xml:space="preserve">, κ. </w:t>
      </w:r>
      <w:proofErr w:type="spellStart"/>
      <w:r w:rsidRPr="003E56B2">
        <w:rPr>
          <w:rFonts w:ascii="Arial" w:hAnsi="Arial" w:cs="Arial"/>
          <w:b/>
          <w:bCs/>
          <w:sz w:val="22"/>
          <w:szCs w:val="22"/>
        </w:rPr>
        <w:t>Μάρινκο</w:t>
      </w:r>
      <w:proofErr w:type="spellEnd"/>
      <w:r w:rsidRPr="003E56B2">
        <w:rPr>
          <w:rFonts w:ascii="Arial" w:hAnsi="Arial" w:cs="Arial"/>
          <w:b/>
          <w:bCs/>
          <w:sz w:val="22"/>
          <w:szCs w:val="22"/>
        </w:rPr>
        <w:t xml:space="preserve"> </w:t>
      </w:r>
      <w:proofErr w:type="spellStart"/>
      <w:r w:rsidRPr="003E56B2">
        <w:rPr>
          <w:rFonts w:ascii="Arial" w:hAnsi="Arial" w:cs="Arial"/>
          <w:b/>
          <w:bCs/>
          <w:sz w:val="22"/>
          <w:szCs w:val="22"/>
        </w:rPr>
        <w:t>Μπόζοβιτς</w:t>
      </w:r>
      <w:proofErr w:type="spellEnd"/>
      <w:r w:rsidRPr="003E56B2">
        <w:rPr>
          <w:rFonts w:ascii="Arial" w:hAnsi="Arial" w:cs="Arial"/>
          <w:sz w:val="22"/>
          <w:szCs w:val="22"/>
        </w:rPr>
        <w:t xml:space="preserve">, και ξεναγήθηκαν στην γκαλερί </w:t>
      </w:r>
      <w:proofErr w:type="spellStart"/>
      <w:r w:rsidRPr="003E56B2">
        <w:rPr>
          <w:rFonts w:ascii="Arial" w:hAnsi="Arial" w:cs="Arial"/>
          <w:sz w:val="22"/>
          <w:szCs w:val="22"/>
        </w:rPr>
        <w:t>Ζάρκο</w:t>
      </w:r>
      <w:proofErr w:type="spellEnd"/>
      <w:r w:rsidRPr="003E56B2">
        <w:rPr>
          <w:rFonts w:ascii="Arial" w:hAnsi="Arial" w:cs="Arial"/>
          <w:sz w:val="22"/>
          <w:szCs w:val="22"/>
        </w:rPr>
        <w:t xml:space="preserve"> </w:t>
      </w:r>
      <w:proofErr w:type="spellStart"/>
      <w:r w:rsidRPr="003E56B2">
        <w:rPr>
          <w:rFonts w:ascii="Arial" w:hAnsi="Arial" w:cs="Arial"/>
          <w:sz w:val="22"/>
          <w:szCs w:val="22"/>
        </w:rPr>
        <w:t>Βίντοβιτς</w:t>
      </w:r>
      <w:proofErr w:type="spellEnd"/>
      <w:r w:rsidRPr="003E56B2">
        <w:rPr>
          <w:rFonts w:ascii="Arial" w:hAnsi="Arial" w:cs="Arial"/>
          <w:sz w:val="22"/>
          <w:szCs w:val="22"/>
        </w:rPr>
        <w:t>, η οποία είναι αφιερωμένη σε μια σημαντική μορφή του πολιτισμού των Ορθοδόξων Σέρβων του Σεράγεβο.</w:t>
      </w:r>
    </w:p>
    <w:p w14:paraId="144763D1" w14:textId="11CD083E" w:rsidR="000746A4" w:rsidRDefault="000746A4" w:rsidP="003E56B2">
      <w:pPr>
        <w:suppressAutoHyphens/>
        <w:spacing w:line="276" w:lineRule="auto"/>
        <w:jc w:val="both"/>
        <w:rPr>
          <w:rFonts w:ascii="Arial" w:hAnsi="Arial" w:cs="Arial"/>
          <w:sz w:val="22"/>
          <w:szCs w:val="22"/>
        </w:rPr>
      </w:pPr>
    </w:p>
    <w:p w14:paraId="096D1F79" w14:textId="77777777" w:rsidR="000746A4" w:rsidRPr="003F6DCD" w:rsidRDefault="000746A4" w:rsidP="000746A4">
      <w:pPr>
        <w:suppressAutoHyphens/>
        <w:spacing w:line="276" w:lineRule="auto"/>
        <w:rPr>
          <w:rFonts w:ascii="Arial" w:hAnsi="Arial" w:cs="Arial"/>
          <w:b/>
          <w:bCs/>
        </w:rPr>
      </w:pPr>
      <w:r w:rsidRPr="003F6DCD">
        <w:rPr>
          <w:rFonts w:ascii="Arial" w:hAnsi="Arial" w:cs="Arial"/>
          <w:b/>
          <w:bCs/>
        </w:rPr>
        <w:t>Μπορείτε να παρακολουθήσετε την βράβευση του κ. Χαρακόπουλου, καθώς και την αντιφώνησή του στην ηλεκτρονική διεύθυνση: https://www.youtube.com/watch?v=ONc6uRZB_Mw&amp;feature=youtu.be</w:t>
      </w:r>
    </w:p>
    <w:p w14:paraId="01C1F8A9" w14:textId="77777777" w:rsidR="000746A4" w:rsidRDefault="000746A4" w:rsidP="003E56B2">
      <w:pPr>
        <w:suppressAutoHyphens/>
        <w:spacing w:line="276" w:lineRule="auto"/>
        <w:jc w:val="both"/>
        <w:rPr>
          <w:rFonts w:ascii="Arial" w:hAnsi="Arial" w:cs="Arial"/>
          <w:sz w:val="22"/>
          <w:szCs w:val="22"/>
        </w:rPr>
      </w:pPr>
    </w:p>
    <w:p w14:paraId="6DADE35A" w14:textId="42F7D733" w:rsidR="00134E46" w:rsidRDefault="00134E46" w:rsidP="003E56B2">
      <w:pPr>
        <w:suppressAutoHyphens/>
        <w:spacing w:line="276" w:lineRule="auto"/>
        <w:jc w:val="both"/>
        <w:rPr>
          <w:rFonts w:ascii="Arial" w:hAnsi="Arial" w:cs="Arial"/>
          <w:sz w:val="22"/>
          <w:szCs w:val="22"/>
        </w:rPr>
      </w:pPr>
    </w:p>
    <w:p w14:paraId="3907A1C2" w14:textId="75FA75FC" w:rsidR="00134E46" w:rsidRPr="000746A4" w:rsidRDefault="000746A4" w:rsidP="003E56B2">
      <w:pPr>
        <w:suppressAutoHyphens/>
        <w:spacing w:line="276" w:lineRule="auto"/>
        <w:jc w:val="both"/>
        <w:rPr>
          <w:rFonts w:ascii="Arial" w:hAnsi="Arial" w:cs="Arial"/>
          <w:b/>
          <w:bCs/>
          <w:i/>
          <w:iCs/>
          <w:sz w:val="22"/>
          <w:szCs w:val="22"/>
        </w:rPr>
      </w:pPr>
      <w:proofErr w:type="spellStart"/>
      <w:r w:rsidRPr="000746A4">
        <w:rPr>
          <w:rFonts w:ascii="Arial" w:hAnsi="Arial" w:cs="Arial"/>
          <w:b/>
          <w:bCs/>
          <w:i/>
          <w:iCs/>
          <w:sz w:val="22"/>
          <w:szCs w:val="22"/>
        </w:rPr>
        <w:t>Φωτ</w:t>
      </w:r>
      <w:proofErr w:type="spellEnd"/>
      <w:r w:rsidRPr="000746A4">
        <w:rPr>
          <w:rFonts w:ascii="Arial" w:hAnsi="Arial" w:cs="Arial"/>
          <w:b/>
          <w:bCs/>
          <w:i/>
          <w:iCs/>
          <w:sz w:val="22"/>
          <w:szCs w:val="22"/>
        </w:rPr>
        <w:t>. 1-1</w:t>
      </w:r>
      <w:r>
        <w:rPr>
          <w:rFonts w:ascii="Arial" w:hAnsi="Arial" w:cs="Arial"/>
          <w:b/>
          <w:bCs/>
          <w:i/>
          <w:iCs/>
          <w:sz w:val="22"/>
          <w:szCs w:val="22"/>
        </w:rPr>
        <w:t>3</w:t>
      </w:r>
      <w:r w:rsidRPr="000746A4">
        <w:rPr>
          <w:rFonts w:ascii="Arial" w:hAnsi="Arial" w:cs="Arial"/>
          <w:b/>
          <w:bCs/>
          <w:i/>
          <w:iCs/>
          <w:sz w:val="22"/>
          <w:szCs w:val="22"/>
        </w:rPr>
        <w:t xml:space="preserve">. Βράβευση του Μάξιμου Χαρακόπουλου στην έδρα του </w:t>
      </w:r>
      <w:proofErr w:type="spellStart"/>
      <w:r w:rsidRPr="000746A4">
        <w:rPr>
          <w:rFonts w:ascii="Arial" w:hAnsi="Arial" w:cs="Arial"/>
          <w:b/>
          <w:bCs/>
          <w:i/>
          <w:iCs/>
          <w:sz w:val="22"/>
          <w:szCs w:val="22"/>
        </w:rPr>
        <w:t>Μητροπολίτου</w:t>
      </w:r>
      <w:proofErr w:type="spellEnd"/>
      <w:r w:rsidRPr="000746A4">
        <w:rPr>
          <w:rFonts w:ascii="Arial" w:hAnsi="Arial" w:cs="Arial"/>
          <w:b/>
          <w:bCs/>
          <w:i/>
          <w:iCs/>
          <w:sz w:val="22"/>
          <w:szCs w:val="22"/>
        </w:rPr>
        <w:t xml:space="preserve"> </w:t>
      </w:r>
      <w:proofErr w:type="spellStart"/>
      <w:r w:rsidRPr="000746A4">
        <w:rPr>
          <w:rFonts w:ascii="Arial" w:hAnsi="Arial" w:cs="Arial"/>
          <w:b/>
          <w:bCs/>
          <w:i/>
          <w:iCs/>
          <w:sz w:val="22"/>
          <w:szCs w:val="22"/>
        </w:rPr>
        <w:t>Δαμπροβοσνίας</w:t>
      </w:r>
      <w:proofErr w:type="spellEnd"/>
      <w:r w:rsidRPr="000746A4">
        <w:rPr>
          <w:rFonts w:ascii="Arial" w:hAnsi="Arial" w:cs="Arial"/>
          <w:b/>
          <w:bCs/>
          <w:i/>
          <w:iCs/>
          <w:sz w:val="22"/>
          <w:szCs w:val="22"/>
        </w:rPr>
        <w:t xml:space="preserve"> στο Σεράγεβο.</w:t>
      </w:r>
    </w:p>
    <w:p w14:paraId="52AC9958" w14:textId="4283A075" w:rsidR="000746A4" w:rsidRPr="000746A4" w:rsidRDefault="000746A4" w:rsidP="003E56B2">
      <w:pPr>
        <w:suppressAutoHyphens/>
        <w:spacing w:line="276" w:lineRule="auto"/>
        <w:jc w:val="both"/>
        <w:rPr>
          <w:rFonts w:ascii="Arial" w:hAnsi="Arial" w:cs="Arial"/>
          <w:b/>
          <w:bCs/>
          <w:i/>
          <w:iCs/>
          <w:sz w:val="22"/>
          <w:szCs w:val="22"/>
        </w:rPr>
      </w:pPr>
    </w:p>
    <w:p w14:paraId="4EAF7A06" w14:textId="3085229D" w:rsidR="000746A4" w:rsidRPr="000746A4" w:rsidRDefault="000746A4" w:rsidP="003E56B2">
      <w:pPr>
        <w:suppressAutoHyphens/>
        <w:spacing w:line="276" w:lineRule="auto"/>
        <w:jc w:val="both"/>
        <w:rPr>
          <w:rFonts w:ascii="Arial" w:hAnsi="Arial" w:cs="Arial"/>
          <w:b/>
          <w:bCs/>
          <w:i/>
          <w:iCs/>
          <w:sz w:val="22"/>
          <w:szCs w:val="22"/>
        </w:rPr>
      </w:pPr>
      <w:proofErr w:type="spellStart"/>
      <w:r w:rsidRPr="000746A4">
        <w:rPr>
          <w:rFonts w:ascii="Arial" w:hAnsi="Arial" w:cs="Arial"/>
          <w:b/>
          <w:bCs/>
          <w:i/>
          <w:iCs/>
          <w:sz w:val="22"/>
          <w:szCs w:val="22"/>
        </w:rPr>
        <w:t>Φωτ</w:t>
      </w:r>
      <w:proofErr w:type="spellEnd"/>
      <w:r w:rsidRPr="000746A4">
        <w:rPr>
          <w:rFonts w:ascii="Arial" w:hAnsi="Arial" w:cs="Arial"/>
          <w:b/>
          <w:bCs/>
          <w:i/>
          <w:iCs/>
          <w:sz w:val="22"/>
          <w:szCs w:val="22"/>
        </w:rPr>
        <w:t>. 1</w:t>
      </w:r>
      <w:r w:rsidR="002C7407">
        <w:rPr>
          <w:rFonts w:ascii="Arial" w:hAnsi="Arial" w:cs="Arial"/>
          <w:b/>
          <w:bCs/>
          <w:i/>
          <w:iCs/>
          <w:sz w:val="22"/>
          <w:szCs w:val="22"/>
        </w:rPr>
        <w:t>4</w:t>
      </w:r>
      <w:r w:rsidRPr="000746A4">
        <w:rPr>
          <w:rFonts w:ascii="Arial" w:hAnsi="Arial" w:cs="Arial"/>
          <w:b/>
          <w:bCs/>
          <w:i/>
          <w:iCs/>
          <w:sz w:val="22"/>
          <w:szCs w:val="22"/>
        </w:rPr>
        <w:t>-</w:t>
      </w:r>
      <w:r w:rsidR="002C7407">
        <w:rPr>
          <w:rFonts w:ascii="Arial" w:hAnsi="Arial" w:cs="Arial"/>
          <w:b/>
          <w:bCs/>
          <w:i/>
          <w:iCs/>
          <w:sz w:val="22"/>
          <w:szCs w:val="22"/>
        </w:rPr>
        <w:t>16</w:t>
      </w:r>
      <w:r w:rsidRPr="000746A4">
        <w:rPr>
          <w:rFonts w:ascii="Arial" w:hAnsi="Arial" w:cs="Arial"/>
          <w:b/>
          <w:bCs/>
          <w:i/>
          <w:iCs/>
          <w:sz w:val="22"/>
          <w:szCs w:val="22"/>
        </w:rPr>
        <w:t xml:space="preserve">. </w:t>
      </w:r>
      <w:r w:rsidRPr="002C7407">
        <w:rPr>
          <w:rFonts w:ascii="Arial" w:hAnsi="Arial" w:cs="Arial"/>
          <w:b/>
          <w:bCs/>
          <w:i/>
          <w:iCs/>
          <w:sz w:val="22"/>
          <w:szCs w:val="22"/>
        </w:rPr>
        <w:t xml:space="preserve">Επίσκεψη </w:t>
      </w:r>
      <w:r w:rsidR="002C7407" w:rsidRPr="002C7407">
        <w:rPr>
          <w:rFonts w:ascii="Arial" w:hAnsi="Arial" w:cs="Arial"/>
          <w:b/>
          <w:bCs/>
          <w:i/>
          <w:iCs/>
          <w:sz w:val="22"/>
          <w:szCs w:val="22"/>
        </w:rPr>
        <w:t xml:space="preserve">στον Ναό του Αρχαγγέλου Μιχαήλ και </w:t>
      </w:r>
      <w:r w:rsidRPr="002C7407">
        <w:rPr>
          <w:rFonts w:ascii="Arial" w:hAnsi="Arial" w:cs="Arial"/>
          <w:b/>
          <w:bCs/>
          <w:i/>
          <w:iCs/>
          <w:sz w:val="22"/>
          <w:szCs w:val="22"/>
        </w:rPr>
        <w:t>στα ορθόδοξα μνημεία στην παλαιά πόλη του Σεράγεβο.</w:t>
      </w:r>
      <w:r w:rsidRPr="000746A4">
        <w:rPr>
          <w:rFonts w:ascii="Arial" w:hAnsi="Arial" w:cs="Arial"/>
          <w:b/>
          <w:bCs/>
          <w:i/>
          <w:iCs/>
          <w:sz w:val="22"/>
          <w:szCs w:val="22"/>
        </w:rPr>
        <w:t xml:space="preserve"> </w:t>
      </w:r>
    </w:p>
    <w:p w14:paraId="1DFCBDC5" w14:textId="0408FA9F" w:rsidR="000746A4" w:rsidRPr="000746A4" w:rsidRDefault="000746A4" w:rsidP="003E56B2">
      <w:pPr>
        <w:suppressAutoHyphens/>
        <w:spacing w:line="276" w:lineRule="auto"/>
        <w:jc w:val="both"/>
        <w:rPr>
          <w:rFonts w:ascii="Arial" w:hAnsi="Arial" w:cs="Arial"/>
          <w:b/>
          <w:bCs/>
          <w:i/>
          <w:iCs/>
          <w:sz w:val="22"/>
          <w:szCs w:val="22"/>
        </w:rPr>
      </w:pPr>
    </w:p>
    <w:p w14:paraId="6783673F" w14:textId="2FEF5F71" w:rsidR="000746A4" w:rsidRPr="000746A4" w:rsidRDefault="000746A4" w:rsidP="003E56B2">
      <w:pPr>
        <w:suppressAutoHyphens/>
        <w:spacing w:line="276" w:lineRule="auto"/>
        <w:jc w:val="both"/>
        <w:rPr>
          <w:rFonts w:ascii="Arial" w:hAnsi="Arial" w:cs="Arial"/>
          <w:b/>
          <w:bCs/>
          <w:i/>
          <w:iCs/>
          <w:sz w:val="22"/>
          <w:szCs w:val="22"/>
        </w:rPr>
      </w:pPr>
      <w:proofErr w:type="spellStart"/>
      <w:r w:rsidRPr="000746A4">
        <w:rPr>
          <w:rFonts w:ascii="Arial" w:hAnsi="Arial" w:cs="Arial"/>
          <w:b/>
          <w:bCs/>
          <w:i/>
          <w:iCs/>
          <w:sz w:val="22"/>
          <w:szCs w:val="22"/>
        </w:rPr>
        <w:t>Φωτ</w:t>
      </w:r>
      <w:proofErr w:type="spellEnd"/>
      <w:r w:rsidRPr="000746A4">
        <w:rPr>
          <w:rFonts w:ascii="Arial" w:hAnsi="Arial" w:cs="Arial"/>
          <w:b/>
          <w:bCs/>
          <w:i/>
          <w:iCs/>
          <w:sz w:val="22"/>
          <w:szCs w:val="22"/>
        </w:rPr>
        <w:t>. 1</w:t>
      </w:r>
      <w:r w:rsidR="002C7407">
        <w:rPr>
          <w:rFonts w:ascii="Arial" w:hAnsi="Arial" w:cs="Arial"/>
          <w:b/>
          <w:bCs/>
          <w:i/>
          <w:iCs/>
          <w:sz w:val="22"/>
          <w:szCs w:val="22"/>
        </w:rPr>
        <w:t>7-24</w:t>
      </w:r>
      <w:r w:rsidRPr="000746A4">
        <w:rPr>
          <w:rFonts w:ascii="Arial" w:hAnsi="Arial" w:cs="Arial"/>
          <w:b/>
          <w:bCs/>
          <w:i/>
          <w:iCs/>
          <w:sz w:val="22"/>
          <w:szCs w:val="22"/>
        </w:rPr>
        <w:t>. Παρουσίαση του Τόμου για την Αγία Σοφία στο Σεράγεβο</w:t>
      </w:r>
      <w:r w:rsidR="002C7407">
        <w:rPr>
          <w:rFonts w:ascii="Arial" w:hAnsi="Arial" w:cs="Arial"/>
          <w:b/>
          <w:bCs/>
          <w:i/>
          <w:iCs/>
          <w:sz w:val="22"/>
          <w:szCs w:val="22"/>
        </w:rPr>
        <w:t>.</w:t>
      </w:r>
    </w:p>
    <w:p w14:paraId="1E57F49B" w14:textId="2F4FACC3" w:rsidR="000746A4" w:rsidRPr="000746A4" w:rsidRDefault="000746A4" w:rsidP="003E56B2">
      <w:pPr>
        <w:suppressAutoHyphens/>
        <w:spacing w:line="276" w:lineRule="auto"/>
        <w:jc w:val="both"/>
        <w:rPr>
          <w:rFonts w:ascii="Arial" w:hAnsi="Arial" w:cs="Arial"/>
          <w:b/>
          <w:bCs/>
          <w:i/>
          <w:iCs/>
          <w:sz w:val="22"/>
          <w:szCs w:val="22"/>
        </w:rPr>
      </w:pPr>
    </w:p>
    <w:p w14:paraId="1EA36F23" w14:textId="7E8DB1CE" w:rsidR="000746A4" w:rsidRPr="00EB64FE" w:rsidRDefault="000746A4" w:rsidP="003E56B2">
      <w:pPr>
        <w:suppressAutoHyphens/>
        <w:spacing w:line="276" w:lineRule="auto"/>
        <w:jc w:val="both"/>
        <w:rPr>
          <w:rFonts w:ascii="Arial" w:hAnsi="Arial" w:cs="Arial"/>
          <w:b/>
          <w:bCs/>
          <w:i/>
          <w:iCs/>
          <w:sz w:val="22"/>
          <w:szCs w:val="22"/>
        </w:rPr>
      </w:pPr>
      <w:proofErr w:type="spellStart"/>
      <w:r w:rsidRPr="000746A4">
        <w:rPr>
          <w:rFonts w:ascii="Arial" w:hAnsi="Arial" w:cs="Arial"/>
          <w:b/>
          <w:bCs/>
          <w:i/>
          <w:iCs/>
          <w:sz w:val="22"/>
          <w:szCs w:val="22"/>
        </w:rPr>
        <w:t>Φωτ</w:t>
      </w:r>
      <w:proofErr w:type="spellEnd"/>
      <w:r w:rsidRPr="000746A4">
        <w:rPr>
          <w:rFonts w:ascii="Arial" w:hAnsi="Arial" w:cs="Arial"/>
          <w:b/>
          <w:bCs/>
          <w:i/>
          <w:iCs/>
          <w:sz w:val="22"/>
          <w:szCs w:val="22"/>
        </w:rPr>
        <w:t xml:space="preserve">. </w:t>
      </w:r>
      <w:r w:rsidR="002C7407">
        <w:rPr>
          <w:rFonts w:ascii="Arial" w:hAnsi="Arial" w:cs="Arial"/>
          <w:b/>
          <w:bCs/>
          <w:i/>
          <w:iCs/>
          <w:sz w:val="22"/>
          <w:szCs w:val="22"/>
        </w:rPr>
        <w:t>25-</w:t>
      </w:r>
      <w:r>
        <w:rPr>
          <w:rFonts w:ascii="Arial" w:hAnsi="Arial" w:cs="Arial"/>
          <w:b/>
          <w:bCs/>
          <w:i/>
          <w:iCs/>
          <w:sz w:val="22"/>
          <w:szCs w:val="22"/>
        </w:rPr>
        <w:t xml:space="preserve">27. </w:t>
      </w:r>
      <w:r w:rsidRPr="000746A4">
        <w:rPr>
          <w:rFonts w:ascii="Arial" w:hAnsi="Arial" w:cs="Arial"/>
          <w:b/>
          <w:bCs/>
          <w:i/>
          <w:iCs/>
          <w:sz w:val="22"/>
          <w:szCs w:val="22"/>
        </w:rPr>
        <w:t>Συνάντηση</w:t>
      </w:r>
      <w:r>
        <w:rPr>
          <w:rFonts w:ascii="Arial" w:hAnsi="Arial" w:cs="Arial"/>
          <w:b/>
          <w:bCs/>
          <w:i/>
          <w:iCs/>
          <w:sz w:val="22"/>
          <w:szCs w:val="22"/>
        </w:rPr>
        <w:t xml:space="preserve"> της αντιπροσωπείας της </w:t>
      </w:r>
      <w:proofErr w:type="spellStart"/>
      <w:r>
        <w:rPr>
          <w:rFonts w:ascii="Arial" w:hAnsi="Arial" w:cs="Arial"/>
          <w:b/>
          <w:bCs/>
          <w:i/>
          <w:iCs/>
          <w:sz w:val="22"/>
          <w:szCs w:val="22"/>
        </w:rPr>
        <w:t>ΔΣΟ</w:t>
      </w:r>
      <w:proofErr w:type="spellEnd"/>
      <w:r w:rsidRPr="000746A4">
        <w:rPr>
          <w:rFonts w:ascii="Arial" w:hAnsi="Arial" w:cs="Arial"/>
          <w:b/>
          <w:bCs/>
          <w:i/>
          <w:iCs/>
          <w:sz w:val="22"/>
          <w:szCs w:val="22"/>
        </w:rPr>
        <w:t xml:space="preserve"> με τον Δήμαρχο Ανατολικής </w:t>
      </w:r>
      <w:proofErr w:type="spellStart"/>
      <w:r w:rsidRPr="000746A4">
        <w:rPr>
          <w:rFonts w:ascii="Arial" w:hAnsi="Arial" w:cs="Arial"/>
          <w:b/>
          <w:bCs/>
          <w:i/>
          <w:iCs/>
          <w:sz w:val="22"/>
          <w:szCs w:val="22"/>
        </w:rPr>
        <w:t>Ιλίτζα</w:t>
      </w:r>
      <w:proofErr w:type="spellEnd"/>
      <w:r w:rsidR="002C7407">
        <w:rPr>
          <w:rFonts w:ascii="Arial" w:hAnsi="Arial" w:cs="Arial"/>
          <w:b/>
          <w:bCs/>
          <w:i/>
          <w:iCs/>
          <w:sz w:val="22"/>
          <w:szCs w:val="22"/>
        </w:rPr>
        <w:t xml:space="preserve"> στο ανατολικό Σεράγεβο</w:t>
      </w:r>
      <w:r w:rsidR="00EB64FE" w:rsidRPr="00EB64FE">
        <w:rPr>
          <w:rFonts w:ascii="Arial" w:hAnsi="Arial" w:cs="Arial"/>
          <w:b/>
          <w:bCs/>
          <w:i/>
          <w:iCs/>
          <w:sz w:val="22"/>
          <w:szCs w:val="22"/>
        </w:rPr>
        <w:t>.</w:t>
      </w:r>
    </w:p>
    <w:sectPr w:rsidR="000746A4" w:rsidRPr="00EB64FE" w:rsidSect="00D975C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AD3"/>
    <w:multiLevelType w:val="hybridMultilevel"/>
    <w:tmpl w:val="8F123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36496D"/>
    <w:multiLevelType w:val="hybridMultilevel"/>
    <w:tmpl w:val="E1D69182"/>
    <w:lvl w:ilvl="0" w:tplc="04080001">
      <w:start w:val="1"/>
      <w:numFmt w:val="bullet"/>
      <w:lvlText w:val=""/>
      <w:lvlJc w:val="left"/>
      <w:pPr>
        <w:ind w:left="2095" w:hanging="360"/>
      </w:pPr>
      <w:rPr>
        <w:rFonts w:ascii="Symbol" w:hAnsi="Symbol" w:hint="default"/>
      </w:rPr>
    </w:lvl>
    <w:lvl w:ilvl="1" w:tplc="04080003" w:tentative="1">
      <w:start w:val="1"/>
      <w:numFmt w:val="bullet"/>
      <w:lvlText w:val="o"/>
      <w:lvlJc w:val="left"/>
      <w:pPr>
        <w:ind w:left="2815" w:hanging="360"/>
      </w:pPr>
      <w:rPr>
        <w:rFonts w:ascii="Courier New" w:hAnsi="Courier New" w:cs="Courier New" w:hint="default"/>
      </w:rPr>
    </w:lvl>
    <w:lvl w:ilvl="2" w:tplc="04080005" w:tentative="1">
      <w:start w:val="1"/>
      <w:numFmt w:val="bullet"/>
      <w:lvlText w:val=""/>
      <w:lvlJc w:val="left"/>
      <w:pPr>
        <w:ind w:left="3535" w:hanging="360"/>
      </w:pPr>
      <w:rPr>
        <w:rFonts w:ascii="Wingdings" w:hAnsi="Wingdings" w:hint="default"/>
      </w:rPr>
    </w:lvl>
    <w:lvl w:ilvl="3" w:tplc="04080001" w:tentative="1">
      <w:start w:val="1"/>
      <w:numFmt w:val="bullet"/>
      <w:lvlText w:val=""/>
      <w:lvlJc w:val="left"/>
      <w:pPr>
        <w:ind w:left="4255" w:hanging="360"/>
      </w:pPr>
      <w:rPr>
        <w:rFonts w:ascii="Symbol" w:hAnsi="Symbol" w:hint="default"/>
      </w:rPr>
    </w:lvl>
    <w:lvl w:ilvl="4" w:tplc="04080003" w:tentative="1">
      <w:start w:val="1"/>
      <w:numFmt w:val="bullet"/>
      <w:lvlText w:val="o"/>
      <w:lvlJc w:val="left"/>
      <w:pPr>
        <w:ind w:left="4975" w:hanging="360"/>
      </w:pPr>
      <w:rPr>
        <w:rFonts w:ascii="Courier New" w:hAnsi="Courier New" w:cs="Courier New" w:hint="default"/>
      </w:rPr>
    </w:lvl>
    <w:lvl w:ilvl="5" w:tplc="04080005" w:tentative="1">
      <w:start w:val="1"/>
      <w:numFmt w:val="bullet"/>
      <w:lvlText w:val=""/>
      <w:lvlJc w:val="left"/>
      <w:pPr>
        <w:ind w:left="5695" w:hanging="360"/>
      </w:pPr>
      <w:rPr>
        <w:rFonts w:ascii="Wingdings" w:hAnsi="Wingdings" w:hint="default"/>
      </w:rPr>
    </w:lvl>
    <w:lvl w:ilvl="6" w:tplc="04080001" w:tentative="1">
      <w:start w:val="1"/>
      <w:numFmt w:val="bullet"/>
      <w:lvlText w:val=""/>
      <w:lvlJc w:val="left"/>
      <w:pPr>
        <w:ind w:left="6415" w:hanging="360"/>
      </w:pPr>
      <w:rPr>
        <w:rFonts w:ascii="Symbol" w:hAnsi="Symbol" w:hint="default"/>
      </w:rPr>
    </w:lvl>
    <w:lvl w:ilvl="7" w:tplc="04080003" w:tentative="1">
      <w:start w:val="1"/>
      <w:numFmt w:val="bullet"/>
      <w:lvlText w:val="o"/>
      <w:lvlJc w:val="left"/>
      <w:pPr>
        <w:ind w:left="7135" w:hanging="360"/>
      </w:pPr>
      <w:rPr>
        <w:rFonts w:ascii="Courier New" w:hAnsi="Courier New" w:cs="Courier New" w:hint="default"/>
      </w:rPr>
    </w:lvl>
    <w:lvl w:ilvl="8" w:tplc="04080005" w:tentative="1">
      <w:start w:val="1"/>
      <w:numFmt w:val="bullet"/>
      <w:lvlText w:val=""/>
      <w:lvlJc w:val="left"/>
      <w:pPr>
        <w:ind w:left="7855" w:hanging="360"/>
      </w:pPr>
      <w:rPr>
        <w:rFonts w:ascii="Wingdings" w:hAnsi="Wingdings" w:hint="default"/>
      </w:rPr>
    </w:lvl>
  </w:abstractNum>
  <w:abstractNum w:abstractNumId="2" w15:restartNumberingAfterBreak="0">
    <w:nsid w:val="24797959"/>
    <w:multiLevelType w:val="hybridMultilevel"/>
    <w:tmpl w:val="3A86B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935E12"/>
    <w:multiLevelType w:val="hybridMultilevel"/>
    <w:tmpl w:val="4A561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41711D8"/>
    <w:multiLevelType w:val="hybridMultilevel"/>
    <w:tmpl w:val="91222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9204A4"/>
    <w:multiLevelType w:val="hybridMultilevel"/>
    <w:tmpl w:val="5B649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BA6082"/>
    <w:multiLevelType w:val="hybridMultilevel"/>
    <w:tmpl w:val="6E60D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7F4813"/>
    <w:multiLevelType w:val="hybridMultilevel"/>
    <w:tmpl w:val="AFA83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E8C4B62"/>
    <w:multiLevelType w:val="hybridMultilevel"/>
    <w:tmpl w:val="0BE24B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0B9406C"/>
    <w:multiLevelType w:val="hybridMultilevel"/>
    <w:tmpl w:val="5BD8F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34F5FF5"/>
    <w:multiLevelType w:val="hybridMultilevel"/>
    <w:tmpl w:val="1534C3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8A36515"/>
    <w:multiLevelType w:val="hybridMultilevel"/>
    <w:tmpl w:val="4D6A6146"/>
    <w:lvl w:ilvl="0" w:tplc="083E7D6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0406B1B"/>
    <w:multiLevelType w:val="hybridMultilevel"/>
    <w:tmpl w:val="6526B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741751F"/>
    <w:multiLevelType w:val="hybridMultilevel"/>
    <w:tmpl w:val="FCDC4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9413FC"/>
    <w:multiLevelType w:val="hybridMultilevel"/>
    <w:tmpl w:val="C590B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77973306">
    <w:abstractNumId w:val="11"/>
  </w:num>
  <w:num w:numId="2" w16cid:durableId="1565793788">
    <w:abstractNumId w:val="6"/>
  </w:num>
  <w:num w:numId="3" w16cid:durableId="759914421">
    <w:abstractNumId w:val="12"/>
  </w:num>
  <w:num w:numId="4" w16cid:durableId="1899592366">
    <w:abstractNumId w:val="4"/>
  </w:num>
  <w:num w:numId="5" w16cid:durableId="429355205">
    <w:abstractNumId w:val="7"/>
  </w:num>
  <w:num w:numId="6" w16cid:durableId="66850784">
    <w:abstractNumId w:val="5"/>
  </w:num>
  <w:num w:numId="7" w16cid:durableId="1319112967">
    <w:abstractNumId w:val="2"/>
  </w:num>
  <w:num w:numId="8" w16cid:durableId="2111928426">
    <w:abstractNumId w:val="3"/>
  </w:num>
  <w:num w:numId="9" w16cid:durableId="728461831">
    <w:abstractNumId w:val="14"/>
  </w:num>
  <w:num w:numId="10" w16cid:durableId="264387014">
    <w:abstractNumId w:val="0"/>
  </w:num>
  <w:num w:numId="11" w16cid:durableId="158740288">
    <w:abstractNumId w:val="8"/>
  </w:num>
  <w:num w:numId="12" w16cid:durableId="1997538297">
    <w:abstractNumId w:val="1"/>
  </w:num>
  <w:num w:numId="13" w16cid:durableId="1180505230">
    <w:abstractNumId w:val="9"/>
  </w:num>
  <w:num w:numId="14" w16cid:durableId="857892301">
    <w:abstractNumId w:val="10"/>
  </w:num>
  <w:num w:numId="15" w16cid:durableId="1367481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C"/>
    <w:rsid w:val="00001C36"/>
    <w:rsid w:val="00002A8A"/>
    <w:rsid w:val="0002526D"/>
    <w:rsid w:val="000316EC"/>
    <w:rsid w:val="00036BC7"/>
    <w:rsid w:val="00037136"/>
    <w:rsid w:val="00041D72"/>
    <w:rsid w:val="00051252"/>
    <w:rsid w:val="00056142"/>
    <w:rsid w:val="00060616"/>
    <w:rsid w:val="00061170"/>
    <w:rsid w:val="000650B1"/>
    <w:rsid w:val="000668AB"/>
    <w:rsid w:val="00070055"/>
    <w:rsid w:val="000746A4"/>
    <w:rsid w:val="0007643A"/>
    <w:rsid w:val="00077034"/>
    <w:rsid w:val="00081041"/>
    <w:rsid w:val="00087A50"/>
    <w:rsid w:val="000A09F1"/>
    <w:rsid w:val="000A350B"/>
    <w:rsid w:val="000A47D9"/>
    <w:rsid w:val="000C03AF"/>
    <w:rsid w:val="000C1895"/>
    <w:rsid w:val="000C6B42"/>
    <w:rsid w:val="000D1456"/>
    <w:rsid w:val="000D178E"/>
    <w:rsid w:val="000D5B22"/>
    <w:rsid w:val="000F2012"/>
    <w:rsid w:val="000F505F"/>
    <w:rsid w:val="000F78F7"/>
    <w:rsid w:val="00104CF4"/>
    <w:rsid w:val="001117C9"/>
    <w:rsid w:val="001267A3"/>
    <w:rsid w:val="00134E46"/>
    <w:rsid w:val="001403DE"/>
    <w:rsid w:val="00150035"/>
    <w:rsid w:val="00151FDF"/>
    <w:rsid w:val="00156EAA"/>
    <w:rsid w:val="00156F9A"/>
    <w:rsid w:val="00157D1A"/>
    <w:rsid w:val="001640DF"/>
    <w:rsid w:val="001A20E3"/>
    <w:rsid w:val="001A6F78"/>
    <w:rsid w:val="001B298E"/>
    <w:rsid w:val="001B42E2"/>
    <w:rsid w:val="001B5CF7"/>
    <w:rsid w:val="001C1E42"/>
    <w:rsid w:val="001C2C8C"/>
    <w:rsid w:val="001C2E6A"/>
    <w:rsid w:val="001C3DE0"/>
    <w:rsid w:val="001C6E4F"/>
    <w:rsid w:val="001C7AFB"/>
    <w:rsid w:val="001D15DF"/>
    <w:rsid w:val="001E2390"/>
    <w:rsid w:val="001F17DD"/>
    <w:rsid w:val="001F3506"/>
    <w:rsid w:val="001F6CEB"/>
    <w:rsid w:val="00204B82"/>
    <w:rsid w:val="00206359"/>
    <w:rsid w:val="00220595"/>
    <w:rsid w:val="00221061"/>
    <w:rsid w:val="00223799"/>
    <w:rsid w:val="00223EEF"/>
    <w:rsid w:val="00235D95"/>
    <w:rsid w:val="00241456"/>
    <w:rsid w:val="00244C9D"/>
    <w:rsid w:val="00256C29"/>
    <w:rsid w:val="00257393"/>
    <w:rsid w:val="0026142F"/>
    <w:rsid w:val="00264ED6"/>
    <w:rsid w:val="00266AA2"/>
    <w:rsid w:val="00267169"/>
    <w:rsid w:val="0027147D"/>
    <w:rsid w:val="00274519"/>
    <w:rsid w:val="00280E71"/>
    <w:rsid w:val="002826BE"/>
    <w:rsid w:val="0028293B"/>
    <w:rsid w:val="002863F4"/>
    <w:rsid w:val="00290D9F"/>
    <w:rsid w:val="002A01A0"/>
    <w:rsid w:val="002A15D3"/>
    <w:rsid w:val="002A70F4"/>
    <w:rsid w:val="002B60E3"/>
    <w:rsid w:val="002B7B73"/>
    <w:rsid w:val="002C2242"/>
    <w:rsid w:val="002C3A9F"/>
    <w:rsid w:val="002C3E8F"/>
    <w:rsid w:val="002C7407"/>
    <w:rsid w:val="002D2D4E"/>
    <w:rsid w:val="002D38C2"/>
    <w:rsid w:val="002E43F0"/>
    <w:rsid w:val="002E485B"/>
    <w:rsid w:val="002F13CD"/>
    <w:rsid w:val="002F406F"/>
    <w:rsid w:val="00301879"/>
    <w:rsid w:val="00313980"/>
    <w:rsid w:val="00317671"/>
    <w:rsid w:val="00317755"/>
    <w:rsid w:val="003222F5"/>
    <w:rsid w:val="0032576A"/>
    <w:rsid w:val="00330734"/>
    <w:rsid w:val="00345DFD"/>
    <w:rsid w:val="003475D1"/>
    <w:rsid w:val="00347657"/>
    <w:rsid w:val="0035471F"/>
    <w:rsid w:val="003637A5"/>
    <w:rsid w:val="00366ED7"/>
    <w:rsid w:val="0037160B"/>
    <w:rsid w:val="0037561A"/>
    <w:rsid w:val="0038165B"/>
    <w:rsid w:val="0038411B"/>
    <w:rsid w:val="003847E9"/>
    <w:rsid w:val="003859CF"/>
    <w:rsid w:val="003925F0"/>
    <w:rsid w:val="00392D91"/>
    <w:rsid w:val="003A10CF"/>
    <w:rsid w:val="003B27EF"/>
    <w:rsid w:val="003B2C50"/>
    <w:rsid w:val="003B6B81"/>
    <w:rsid w:val="003C485F"/>
    <w:rsid w:val="003C4D2B"/>
    <w:rsid w:val="003D49D3"/>
    <w:rsid w:val="003D50E7"/>
    <w:rsid w:val="003D59ED"/>
    <w:rsid w:val="003E0245"/>
    <w:rsid w:val="003E311C"/>
    <w:rsid w:val="003E3CBC"/>
    <w:rsid w:val="003E3E2C"/>
    <w:rsid w:val="003E56B2"/>
    <w:rsid w:val="00404DC3"/>
    <w:rsid w:val="00426193"/>
    <w:rsid w:val="00434F11"/>
    <w:rsid w:val="00435069"/>
    <w:rsid w:val="004365C0"/>
    <w:rsid w:val="00444245"/>
    <w:rsid w:val="00446A98"/>
    <w:rsid w:val="0044713C"/>
    <w:rsid w:val="004500AD"/>
    <w:rsid w:val="00451B75"/>
    <w:rsid w:val="0045288E"/>
    <w:rsid w:val="00470E96"/>
    <w:rsid w:val="00475C02"/>
    <w:rsid w:val="0047723C"/>
    <w:rsid w:val="004800D4"/>
    <w:rsid w:val="00484F27"/>
    <w:rsid w:val="0048503F"/>
    <w:rsid w:val="0049531C"/>
    <w:rsid w:val="004A2812"/>
    <w:rsid w:val="004A3DB8"/>
    <w:rsid w:val="004A4565"/>
    <w:rsid w:val="004A6E42"/>
    <w:rsid w:val="004B1DDA"/>
    <w:rsid w:val="004C5D6B"/>
    <w:rsid w:val="004D09DB"/>
    <w:rsid w:val="004D1C96"/>
    <w:rsid w:val="004E23BD"/>
    <w:rsid w:val="004E3297"/>
    <w:rsid w:val="004F0903"/>
    <w:rsid w:val="004F4664"/>
    <w:rsid w:val="00500934"/>
    <w:rsid w:val="00520468"/>
    <w:rsid w:val="0052132A"/>
    <w:rsid w:val="005429B2"/>
    <w:rsid w:val="005429B3"/>
    <w:rsid w:val="00550473"/>
    <w:rsid w:val="00550590"/>
    <w:rsid w:val="00550CB4"/>
    <w:rsid w:val="00554452"/>
    <w:rsid w:val="00554FA2"/>
    <w:rsid w:val="00555CDB"/>
    <w:rsid w:val="0055747E"/>
    <w:rsid w:val="00560253"/>
    <w:rsid w:val="00567D97"/>
    <w:rsid w:val="00574D51"/>
    <w:rsid w:val="00583529"/>
    <w:rsid w:val="0058387C"/>
    <w:rsid w:val="00583D01"/>
    <w:rsid w:val="0059203E"/>
    <w:rsid w:val="005945CC"/>
    <w:rsid w:val="00595A51"/>
    <w:rsid w:val="005A0B25"/>
    <w:rsid w:val="005A5293"/>
    <w:rsid w:val="005B1B6F"/>
    <w:rsid w:val="005B3E87"/>
    <w:rsid w:val="005B4AB4"/>
    <w:rsid w:val="005B5023"/>
    <w:rsid w:val="005C1765"/>
    <w:rsid w:val="005C4076"/>
    <w:rsid w:val="005C4695"/>
    <w:rsid w:val="005C4C27"/>
    <w:rsid w:val="005D1E43"/>
    <w:rsid w:val="005D4AE2"/>
    <w:rsid w:val="005E6010"/>
    <w:rsid w:val="005E605C"/>
    <w:rsid w:val="005E6645"/>
    <w:rsid w:val="005F76DE"/>
    <w:rsid w:val="00626A5F"/>
    <w:rsid w:val="006272A6"/>
    <w:rsid w:val="00630D84"/>
    <w:rsid w:val="00633E05"/>
    <w:rsid w:val="00643218"/>
    <w:rsid w:val="00645443"/>
    <w:rsid w:val="00650223"/>
    <w:rsid w:val="00651D5F"/>
    <w:rsid w:val="0065228B"/>
    <w:rsid w:val="00660FD2"/>
    <w:rsid w:val="00672693"/>
    <w:rsid w:val="00684513"/>
    <w:rsid w:val="006870CB"/>
    <w:rsid w:val="00690BC1"/>
    <w:rsid w:val="00694635"/>
    <w:rsid w:val="0069612E"/>
    <w:rsid w:val="0069703B"/>
    <w:rsid w:val="006B0C60"/>
    <w:rsid w:val="006B44CF"/>
    <w:rsid w:val="006B6F42"/>
    <w:rsid w:val="006C282C"/>
    <w:rsid w:val="006D19BA"/>
    <w:rsid w:val="006D35E8"/>
    <w:rsid w:val="006D3731"/>
    <w:rsid w:val="006E116E"/>
    <w:rsid w:val="006E1A6F"/>
    <w:rsid w:val="006E54D9"/>
    <w:rsid w:val="007019B2"/>
    <w:rsid w:val="0070230F"/>
    <w:rsid w:val="0070590E"/>
    <w:rsid w:val="00712FA0"/>
    <w:rsid w:val="00721E45"/>
    <w:rsid w:val="00725422"/>
    <w:rsid w:val="00727D97"/>
    <w:rsid w:val="00735168"/>
    <w:rsid w:val="00741490"/>
    <w:rsid w:val="00743B5B"/>
    <w:rsid w:val="00744AA0"/>
    <w:rsid w:val="00747AC8"/>
    <w:rsid w:val="00750278"/>
    <w:rsid w:val="0075797C"/>
    <w:rsid w:val="007612D4"/>
    <w:rsid w:val="007778F3"/>
    <w:rsid w:val="00783B29"/>
    <w:rsid w:val="00784F20"/>
    <w:rsid w:val="00791345"/>
    <w:rsid w:val="007928C5"/>
    <w:rsid w:val="00796CB6"/>
    <w:rsid w:val="00797DB8"/>
    <w:rsid w:val="007A472E"/>
    <w:rsid w:val="007A6122"/>
    <w:rsid w:val="007C05EC"/>
    <w:rsid w:val="007C4BDE"/>
    <w:rsid w:val="007C762D"/>
    <w:rsid w:val="007D2690"/>
    <w:rsid w:val="007D3886"/>
    <w:rsid w:val="007D5C07"/>
    <w:rsid w:val="007E1691"/>
    <w:rsid w:val="007E4F25"/>
    <w:rsid w:val="007F547A"/>
    <w:rsid w:val="007F75A7"/>
    <w:rsid w:val="0080702F"/>
    <w:rsid w:val="00807CAE"/>
    <w:rsid w:val="00815CE5"/>
    <w:rsid w:val="00816357"/>
    <w:rsid w:val="00820FB6"/>
    <w:rsid w:val="008210A6"/>
    <w:rsid w:val="008371BB"/>
    <w:rsid w:val="0084261D"/>
    <w:rsid w:val="008504EC"/>
    <w:rsid w:val="00852C21"/>
    <w:rsid w:val="00863824"/>
    <w:rsid w:val="00876D4F"/>
    <w:rsid w:val="0089440E"/>
    <w:rsid w:val="008B0666"/>
    <w:rsid w:val="008B0A03"/>
    <w:rsid w:val="008B385F"/>
    <w:rsid w:val="008B66FE"/>
    <w:rsid w:val="008C141B"/>
    <w:rsid w:val="008D0007"/>
    <w:rsid w:val="008F30A7"/>
    <w:rsid w:val="008F3BA0"/>
    <w:rsid w:val="008F5AB4"/>
    <w:rsid w:val="009007A8"/>
    <w:rsid w:val="009104E9"/>
    <w:rsid w:val="009133E9"/>
    <w:rsid w:val="00916FAD"/>
    <w:rsid w:val="00926D28"/>
    <w:rsid w:val="009331B5"/>
    <w:rsid w:val="009341E3"/>
    <w:rsid w:val="00940714"/>
    <w:rsid w:val="00943F80"/>
    <w:rsid w:val="009474BC"/>
    <w:rsid w:val="00954742"/>
    <w:rsid w:val="00960AAA"/>
    <w:rsid w:val="0096328A"/>
    <w:rsid w:val="0097090F"/>
    <w:rsid w:val="00971A3F"/>
    <w:rsid w:val="00972DCF"/>
    <w:rsid w:val="00975B41"/>
    <w:rsid w:val="00976F7C"/>
    <w:rsid w:val="00977B98"/>
    <w:rsid w:val="00984DB8"/>
    <w:rsid w:val="009908C2"/>
    <w:rsid w:val="009912C8"/>
    <w:rsid w:val="009A2ED3"/>
    <w:rsid w:val="009A3213"/>
    <w:rsid w:val="009B7BBF"/>
    <w:rsid w:val="009B7C85"/>
    <w:rsid w:val="009C10B8"/>
    <w:rsid w:val="009D57C0"/>
    <w:rsid w:val="009E1CA2"/>
    <w:rsid w:val="009E2821"/>
    <w:rsid w:val="009E5258"/>
    <w:rsid w:val="009F389B"/>
    <w:rsid w:val="009F5DB3"/>
    <w:rsid w:val="00A122B3"/>
    <w:rsid w:val="00A233BE"/>
    <w:rsid w:val="00A24A4C"/>
    <w:rsid w:val="00A35178"/>
    <w:rsid w:val="00A42AE3"/>
    <w:rsid w:val="00A43813"/>
    <w:rsid w:val="00A453F9"/>
    <w:rsid w:val="00A55453"/>
    <w:rsid w:val="00A63840"/>
    <w:rsid w:val="00A63C04"/>
    <w:rsid w:val="00A663AA"/>
    <w:rsid w:val="00A70DFC"/>
    <w:rsid w:val="00A81530"/>
    <w:rsid w:val="00A82242"/>
    <w:rsid w:val="00AA0A5E"/>
    <w:rsid w:val="00AA3259"/>
    <w:rsid w:val="00AA5BD7"/>
    <w:rsid w:val="00AB2D37"/>
    <w:rsid w:val="00AB581A"/>
    <w:rsid w:val="00AC204F"/>
    <w:rsid w:val="00AC20B1"/>
    <w:rsid w:val="00AC2165"/>
    <w:rsid w:val="00AC6677"/>
    <w:rsid w:val="00AE2DE9"/>
    <w:rsid w:val="00AE6A74"/>
    <w:rsid w:val="00AF0132"/>
    <w:rsid w:val="00B029DA"/>
    <w:rsid w:val="00B051BA"/>
    <w:rsid w:val="00B06F6A"/>
    <w:rsid w:val="00B101A9"/>
    <w:rsid w:val="00B11DF0"/>
    <w:rsid w:val="00B13D96"/>
    <w:rsid w:val="00B152C7"/>
    <w:rsid w:val="00B168CF"/>
    <w:rsid w:val="00B16D31"/>
    <w:rsid w:val="00B17EA6"/>
    <w:rsid w:val="00B20C29"/>
    <w:rsid w:val="00B21FB9"/>
    <w:rsid w:val="00B23A23"/>
    <w:rsid w:val="00B31288"/>
    <w:rsid w:val="00B32AFF"/>
    <w:rsid w:val="00B3436A"/>
    <w:rsid w:val="00B4354F"/>
    <w:rsid w:val="00B47F12"/>
    <w:rsid w:val="00B50E75"/>
    <w:rsid w:val="00B63BC2"/>
    <w:rsid w:val="00B66AF2"/>
    <w:rsid w:val="00B67AF6"/>
    <w:rsid w:val="00B7297C"/>
    <w:rsid w:val="00B80E06"/>
    <w:rsid w:val="00B80FEC"/>
    <w:rsid w:val="00B81C03"/>
    <w:rsid w:val="00B828F2"/>
    <w:rsid w:val="00B94846"/>
    <w:rsid w:val="00BA3157"/>
    <w:rsid w:val="00BB021B"/>
    <w:rsid w:val="00BB1428"/>
    <w:rsid w:val="00BB144E"/>
    <w:rsid w:val="00BB3215"/>
    <w:rsid w:val="00BB3D6F"/>
    <w:rsid w:val="00BB469C"/>
    <w:rsid w:val="00BB6715"/>
    <w:rsid w:val="00BC052C"/>
    <w:rsid w:val="00BC12D7"/>
    <w:rsid w:val="00BC254A"/>
    <w:rsid w:val="00BC68D1"/>
    <w:rsid w:val="00BD0CF7"/>
    <w:rsid w:val="00BD163B"/>
    <w:rsid w:val="00BD1668"/>
    <w:rsid w:val="00BD1BA7"/>
    <w:rsid w:val="00BD4C4F"/>
    <w:rsid w:val="00BD6630"/>
    <w:rsid w:val="00BD6A48"/>
    <w:rsid w:val="00BE08EB"/>
    <w:rsid w:val="00BE0CB4"/>
    <w:rsid w:val="00BE7FE9"/>
    <w:rsid w:val="00BF08A7"/>
    <w:rsid w:val="00BF4892"/>
    <w:rsid w:val="00BF76A0"/>
    <w:rsid w:val="00C02582"/>
    <w:rsid w:val="00C02CB5"/>
    <w:rsid w:val="00C05D39"/>
    <w:rsid w:val="00C07277"/>
    <w:rsid w:val="00C1484A"/>
    <w:rsid w:val="00C17905"/>
    <w:rsid w:val="00C20F62"/>
    <w:rsid w:val="00C26628"/>
    <w:rsid w:val="00C45342"/>
    <w:rsid w:val="00C53982"/>
    <w:rsid w:val="00C554B6"/>
    <w:rsid w:val="00C60151"/>
    <w:rsid w:val="00C6199D"/>
    <w:rsid w:val="00C61F84"/>
    <w:rsid w:val="00C67678"/>
    <w:rsid w:val="00C740D0"/>
    <w:rsid w:val="00C746A8"/>
    <w:rsid w:val="00C7708E"/>
    <w:rsid w:val="00C9183B"/>
    <w:rsid w:val="00C97ED0"/>
    <w:rsid w:val="00CA24B9"/>
    <w:rsid w:val="00CA6581"/>
    <w:rsid w:val="00CA676F"/>
    <w:rsid w:val="00CB43BA"/>
    <w:rsid w:val="00CB5491"/>
    <w:rsid w:val="00CB5D3B"/>
    <w:rsid w:val="00CC0567"/>
    <w:rsid w:val="00CC0CCA"/>
    <w:rsid w:val="00CC1295"/>
    <w:rsid w:val="00CC6EA8"/>
    <w:rsid w:val="00CD1BDE"/>
    <w:rsid w:val="00CD271A"/>
    <w:rsid w:val="00CE2FC6"/>
    <w:rsid w:val="00CE4E63"/>
    <w:rsid w:val="00CE52E5"/>
    <w:rsid w:val="00CF21FF"/>
    <w:rsid w:val="00CF4288"/>
    <w:rsid w:val="00D05BD7"/>
    <w:rsid w:val="00D07B4F"/>
    <w:rsid w:val="00D13C19"/>
    <w:rsid w:val="00D15A41"/>
    <w:rsid w:val="00D15D88"/>
    <w:rsid w:val="00D257F7"/>
    <w:rsid w:val="00D36188"/>
    <w:rsid w:val="00D40206"/>
    <w:rsid w:val="00D402B5"/>
    <w:rsid w:val="00D41B1D"/>
    <w:rsid w:val="00D43229"/>
    <w:rsid w:val="00D53B0C"/>
    <w:rsid w:val="00D56AC4"/>
    <w:rsid w:val="00D56B98"/>
    <w:rsid w:val="00D6782A"/>
    <w:rsid w:val="00D81AD0"/>
    <w:rsid w:val="00D86DD6"/>
    <w:rsid w:val="00D93005"/>
    <w:rsid w:val="00D975C2"/>
    <w:rsid w:val="00D97829"/>
    <w:rsid w:val="00D97C18"/>
    <w:rsid w:val="00DA01F9"/>
    <w:rsid w:val="00DA1BDC"/>
    <w:rsid w:val="00DA2BD9"/>
    <w:rsid w:val="00DA52AD"/>
    <w:rsid w:val="00DC7DD3"/>
    <w:rsid w:val="00DF0AA1"/>
    <w:rsid w:val="00DF0D23"/>
    <w:rsid w:val="00E04AC5"/>
    <w:rsid w:val="00E11AD2"/>
    <w:rsid w:val="00E255CB"/>
    <w:rsid w:val="00E30C7B"/>
    <w:rsid w:val="00E3204B"/>
    <w:rsid w:val="00E33431"/>
    <w:rsid w:val="00E4303F"/>
    <w:rsid w:val="00E439C3"/>
    <w:rsid w:val="00E60C65"/>
    <w:rsid w:val="00E6195C"/>
    <w:rsid w:val="00E62C34"/>
    <w:rsid w:val="00E65A48"/>
    <w:rsid w:val="00E70C26"/>
    <w:rsid w:val="00E7391E"/>
    <w:rsid w:val="00E76E8C"/>
    <w:rsid w:val="00E821E3"/>
    <w:rsid w:val="00E82281"/>
    <w:rsid w:val="00E8331B"/>
    <w:rsid w:val="00E934AA"/>
    <w:rsid w:val="00EA029F"/>
    <w:rsid w:val="00EA5E26"/>
    <w:rsid w:val="00EB20E9"/>
    <w:rsid w:val="00EB64FE"/>
    <w:rsid w:val="00EC107C"/>
    <w:rsid w:val="00EC1E84"/>
    <w:rsid w:val="00EC2F75"/>
    <w:rsid w:val="00EC44E8"/>
    <w:rsid w:val="00ED028D"/>
    <w:rsid w:val="00ED0EEA"/>
    <w:rsid w:val="00ED4851"/>
    <w:rsid w:val="00ED7EA6"/>
    <w:rsid w:val="00EE422E"/>
    <w:rsid w:val="00EE430A"/>
    <w:rsid w:val="00EE5DB0"/>
    <w:rsid w:val="00EF3F96"/>
    <w:rsid w:val="00F00B35"/>
    <w:rsid w:val="00F078CE"/>
    <w:rsid w:val="00F1075E"/>
    <w:rsid w:val="00F27A1C"/>
    <w:rsid w:val="00F358CF"/>
    <w:rsid w:val="00F3666E"/>
    <w:rsid w:val="00F42479"/>
    <w:rsid w:val="00F439B4"/>
    <w:rsid w:val="00F44E3A"/>
    <w:rsid w:val="00F45D26"/>
    <w:rsid w:val="00F5634E"/>
    <w:rsid w:val="00F64BA6"/>
    <w:rsid w:val="00F70CF8"/>
    <w:rsid w:val="00F71401"/>
    <w:rsid w:val="00F75981"/>
    <w:rsid w:val="00F86029"/>
    <w:rsid w:val="00F86999"/>
    <w:rsid w:val="00F92667"/>
    <w:rsid w:val="00FA7FD7"/>
    <w:rsid w:val="00FC4866"/>
    <w:rsid w:val="00FD08F7"/>
    <w:rsid w:val="00FD62CC"/>
    <w:rsid w:val="00FE1804"/>
    <w:rsid w:val="00FE2387"/>
    <w:rsid w:val="00FE4624"/>
    <w:rsid w:val="00FF10FA"/>
    <w:rsid w:val="00FF34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AD9"/>
  <w15:docId w15:val="{FDA107FF-DA74-6F48-97F8-7D30057F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D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78E"/>
    <w:pPr>
      <w:spacing w:after="160" w:line="252" w:lineRule="auto"/>
      <w:ind w:left="720"/>
      <w:contextualSpacing/>
    </w:pPr>
    <w:rPr>
      <w:rFonts w:ascii="Calibri" w:eastAsiaTheme="minorHAnsi" w:hAnsi="Calibri" w:cs="Calibri"/>
      <w:sz w:val="22"/>
      <w:szCs w:val="22"/>
      <w:lang w:eastAsia="en-US"/>
    </w:rPr>
  </w:style>
  <w:style w:type="paragraph" w:styleId="a4">
    <w:name w:val="Balloon Text"/>
    <w:basedOn w:val="a"/>
    <w:link w:val="Char"/>
    <w:uiPriority w:val="99"/>
    <w:semiHidden/>
    <w:unhideWhenUsed/>
    <w:rsid w:val="003847E9"/>
    <w:rPr>
      <w:rFonts w:ascii="Segoe UI" w:eastAsiaTheme="minorHAnsi" w:hAnsi="Segoe UI" w:cs="Segoe UI"/>
      <w:sz w:val="18"/>
      <w:szCs w:val="18"/>
      <w:lang w:eastAsia="en-US"/>
    </w:rPr>
  </w:style>
  <w:style w:type="character" w:customStyle="1" w:styleId="Char">
    <w:name w:val="Κείμενο πλαισίου Char"/>
    <w:basedOn w:val="a0"/>
    <w:link w:val="a4"/>
    <w:uiPriority w:val="99"/>
    <w:semiHidden/>
    <w:rsid w:val="003847E9"/>
    <w:rPr>
      <w:rFonts w:ascii="Segoe UI" w:hAnsi="Segoe UI" w:cs="Segoe UI"/>
      <w:sz w:val="18"/>
      <w:szCs w:val="18"/>
    </w:rPr>
  </w:style>
  <w:style w:type="character" w:styleId="-">
    <w:name w:val="Hyperlink"/>
    <w:basedOn w:val="a0"/>
    <w:uiPriority w:val="99"/>
    <w:unhideWhenUsed/>
    <w:rsid w:val="00F439B4"/>
    <w:rPr>
      <w:color w:val="0563C1" w:themeColor="hyperlink"/>
      <w:u w:val="single"/>
    </w:rPr>
  </w:style>
  <w:style w:type="character" w:styleId="-0">
    <w:name w:val="FollowedHyperlink"/>
    <w:basedOn w:val="a0"/>
    <w:uiPriority w:val="99"/>
    <w:semiHidden/>
    <w:unhideWhenUsed/>
    <w:rsid w:val="00F439B4"/>
    <w:rPr>
      <w:color w:val="954F72" w:themeColor="followedHyperlink"/>
      <w:u w:val="single"/>
    </w:rPr>
  </w:style>
  <w:style w:type="paragraph" w:customStyle="1" w:styleId="list0020paragraph">
    <w:name w:val="list_0020paragraph"/>
    <w:basedOn w:val="a"/>
    <w:rsid w:val="00D975C2"/>
    <w:pPr>
      <w:spacing w:after="200" w:line="260" w:lineRule="atLeast"/>
      <w:ind w:left="720"/>
    </w:pPr>
    <w:rPr>
      <w:rFonts w:ascii="Cambria" w:hAnsi="Cambria"/>
      <w:sz w:val="22"/>
      <w:szCs w:val="22"/>
    </w:rPr>
  </w:style>
  <w:style w:type="character" w:customStyle="1" w:styleId="list0020paragraphchar1">
    <w:name w:val="list_0020paragraph__char1"/>
    <w:rsid w:val="00D975C2"/>
    <w:rPr>
      <w:rFonts w:ascii="Cambria" w:hAnsi="Cambria"/>
      <w:sz w:val="22"/>
    </w:rPr>
  </w:style>
  <w:style w:type="paragraph" w:customStyle="1" w:styleId="Style9">
    <w:name w:val="Style9"/>
    <w:basedOn w:val="a"/>
    <w:rsid w:val="00550473"/>
    <w:pPr>
      <w:widowControl w:val="0"/>
      <w:autoSpaceDE w:val="0"/>
      <w:autoSpaceDN w:val="0"/>
      <w:adjustRightInd w:val="0"/>
      <w:spacing w:line="281" w:lineRule="exact"/>
      <w:jc w:val="both"/>
    </w:pPr>
    <w:rPr>
      <w:rFonts w:ascii="Calibri" w:eastAsia="Calibri" w:hAnsi="Calibri"/>
    </w:rPr>
  </w:style>
  <w:style w:type="character" w:customStyle="1" w:styleId="m4669314533558717731bumpedfont15">
    <w:name w:val="m_4669314533558717731bumpedfont15"/>
    <w:rsid w:val="0055747E"/>
  </w:style>
  <w:style w:type="character" w:styleId="a5">
    <w:name w:val="Unresolved Mention"/>
    <w:basedOn w:val="a0"/>
    <w:uiPriority w:val="99"/>
    <w:semiHidden/>
    <w:unhideWhenUsed/>
    <w:rsid w:val="0070230F"/>
    <w:rPr>
      <w:color w:val="605E5C"/>
      <w:shd w:val="clear" w:color="auto" w:fill="E1DFDD"/>
    </w:rPr>
  </w:style>
  <w:style w:type="character" w:customStyle="1" w:styleId="apple-converted-space">
    <w:name w:val="apple-converted-space"/>
    <w:basedOn w:val="a0"/>
    <w:rsid w:val="00B0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0308">
      <w:bodyDiv w:val="1"/>
      <w:marLeft w:val="0"/>
      <w:marRight w:val="0"/>
      <w:marTop w:val="0"/>
      <w:marBottom w:val="0"/>
      <w:divBdr>
        <w:top w:val="none" w:sz="0" w:space="0" w:color="auto"/>
        <w:left w:val="none" w:sz="0" w:space="0" w:color="auto"/>
        <w:bottom w:val="none" w:sz="0" w:space="0" w:color="auto"/>
        <w:right w:val="none" w:sz="0" w:space="0" w:color="auto"/>
      </w:divBdr>
      <w:divsChild>
        <w:div w:id="361831691">
          <w:marLeft w:val="0"/>
          <w:marRight w:val="0"/>
          <w:marTop w:val="0"/>
          <w:marBottom w:val="0"/>
          <w:divBdr>
            <w:top w:val="none" w:sz="0" w:space="0" w:color="auto"/>
            <w:left w:val="none" w:sz="0" w:space="0" w:color="auto"/>
            <w:bottom w:val="none" w:sz="0" w:space="0" w:color="auto"/>
            <w:right w:val="none" w:sz="0" w:space="0" w:color="auto"/>
          </w:divBdr>
        </w:div>
      </w:divsChild>
    </w:div>
    <w:div w:id="1121341013">
      <w:bodyDiv w:val="1"/>
      <w:marLeft w:val="0"/>
      <w:marRight w:val="0"/>
      <w:marTop w:val="0"/>
      <w:marBottom w:val="0"/>
      <w:divBdr>
        <w:top w:val="none" w:sz="0" w:space="0" w:color="auto"/>
        <w:left w:val="none" w:sz="0" w:space="0" w:color="auto"/>
        <w:bottom w:val="none" w:sz="0" w:space="0" w:color="auto"/>
        <w:right w:val="none" w:sz="0" w:space="0" w:color="auto"/>
      </w:divBdr>
    </w:div>
    <w:div w:id="1253970178">
      <w:bodyDiv w:val="1"/>
      <w:marLeft w:val="0"/>
      <w:marRight w:val="0"/>
      <w:marTop w:val="0"/>
      <w:marBottom w:val="0"/>
      <w:divBdr>
        <w:top w:val="none" w:sz="0" w:space="0" w:color="auto"/>
        <w:left w:val="none" w:sz="0" w:space="0" w:color="auto"/>
        <w:bottom w:val="none" w:sz="0" w:space="0" w:color="auto"/>
        <w:right w:val="none" w:sz="0" w:space="0" w:color="auto"/>
      </w:divBdr>
      <w:divsChild>
        <w:div w:id="1971789304">
          <w:marLeft w:val="0"/>
          <w:marRight w:val="0"/>
          <w:marTop w:val="0"/>
          <w:marBottom w:val="0"/>
          <w:divBdr>
            <w:top w:val="none" w:sz="0" w:space="0" w:color="auto"/>
            <w:left w:val="none" w:sz="0" w:space="0" w:color="auto"/>
            <w:bottom w:val="none" w:sz="0" w:space="0" w:color="auto"/>
            <w:right w:val="none" w:sz="0" w:space="0" w:color="auto"/>
          </w:divBdr>
        </w:div>
        <w:div w:id="1125779572">
          <w:marLeft w:val="0"/>
          <w:marRight w:val="0"/>
          <w:marTop w:val="0"/>
          <w:marBottom w:val="0"/>
          <w:divBdr>
            <w:top w:val="none" w:sz="0" w:space="0" w:color="auto"/>
            <w:left w:val="none" w:sz="0" w:space="0" w:color="auto"/>
            <w:bottom w:val="none" w:sz="0" w:space="0" w:color="auto"/>
            <w:right w:val="none" w:sz="0" w:space="0" w:color="auto"/>
          </w:divBdr>
        </w:div>
        <w:div w:id="1246572349">
          <w:marLeft w:val="0"/>
          <w:marRight w:val="0"/>
          <w:marTop w:val="0"/>
          <w:marBottom w:val="0"/>
          <w:divBdr>
            <w:top w:val="none" w:sz="0" w:space="0" w:color="auto"/>
            <w:left w:val="none" w:sz="0" w:space="0" w:color="auto"/>
            <w:bottom w:val="none" w:sz="0" w:space="0" w:color="auto"/>
            <w:right w:val="none" w:sz="0" w:space="0" w:color="auto"/>
          </w:divBdr>
        </w:div>
      </w:divsChild>
    </w:div>
    <w:div w:id="1332222223">
      <w:bodyDiv w:val="1"/>
      <w:marLeft w:val="0"/>
      <w:marRight w:val="0"/>
      <w:marTop w:val="0"/>
      <w:marBottom w:val="0"/>
      <w:divBdr>
        <w:top w:val="none" w:sz="0" w:space="0" w:color="auto"/>
        <w:left w:val="none" w:sz="0" w:space="0" w:color="auto"/>
        <w:bottom w:val="none" w:sz="0" w:space="0" w:color="auto"/>
        <w:right w:val="none" w:sz="0" w:space="0" w:color="auto"/>
      </w:divBdr>
    </w:div>
    <w:div w:id="1552303441">
      <w:bodyDiv w:val="1"/>
      <w:marLeft w:val="0"/>
      <w:marRight w:val="0"/>
      <w:marTop w:val="0"/>
      <w:marBottom w:val="0"/>
      <w:divBdr>
        <w:top w:val="none" w:sz="0" w:space="0" w:color="auto"/>
        <w:left w:val="none" w:sz="0" w:space="0" w:color="auto"/>
        <w:bottom w:val="none" w:sz="0" w:space="0" w:color="auto"/>
        <w:right w:val="none" w:sz="0" w:space="0" w:color="auto"/>
      </w:divBdr>
      <w:divsChild>
        <w:div w:id="1799689225">
          <w:marLeft w:val="0"/>
          <w:marRight w:val="0"/>
          <w:marTop w:val="0"/>
          <w:marBottom w:val="0"/>
          <w:divBdr>
            <w:top w:val="none" w:sz="0" w:space="0" w:color="auto"/>
            <w:left w:val="none" w:sz="0" w:space="0" w:color="auto"/>
            <w:bottom w:val="none" w:sz="0" w:space="0" w:color="auto"/>
            <w:right w:val="none" w:sz="0" w:space="0" w:color="auto"/>
          </w:divBdr>
        </w:div>
        <w:div w:id="823198746">
          <w:marLeft w:val="0"/>
          <w:marRight w:val="0"/>
          <w:marTop w:val="0"/>
          <w:marBottom w:val="0"/>
          <w:divBdr>
            <w:top w:val="none" w:sz="0" w:space="0" w:color="auto"/>
            <w:left w:val="none" w:sz="0" w:space="0" w:color="auto"/>
            <w:bottom w:val="none" w:sz="0" w:space="0" w:color="auto"/>
            <w:right w:val="none" w:sz="0" w:space="0" w:color="auto"/>
          </w:divBdr>
        </w:div>
        <w:div w:id="1357197757">
          <w:marLeft w:val="0"/>
          <w:marRight w:val="0"/>
          <w:marTop w:val="0"/>
          <w:marBottom w:val="0"/>
          <w:divBdr>
            <w:top w:val="none" w:sz="0" w:space="0" w:color="auto"/>
            <w:left w:val="none" w:sz="0" w:space="0" w:color="auto"/>
            <w:bottom w:val="none" w:sz="0" w:space="0" w:color="auto"/>
            <w:right w:val="none" w:sz="0" w:space="0" w:color="auto"/>
          </w:divBdr>
        </w:div>
        <w:div w:id="777336264">
          <w:marLeft w:val="0"/>
          <w:marRight w:val="0"/>
          <w:marTop w:val="0"/>
          <w:marBottom w:val="0"/>
          <w:divBdr>
            <w:top w:val="none" w:sz="0" w:space="0" w:color="auto"/>
            <w:left w:val="none" w:sz="0" w:space="0" w:color="auto"/>
            <w:bottom w:val="none" w:sz="0" w:space="0" w:color="auto"/>
            <w:right w:val="none" w:sz="0" w:space="0" w:color="auto"/>
          </w:divBdr>
        </w:div>
        <w:div w:id="1420520121">
          <w:marLeft w:val="0"/>
          <w:marRight w:val="0"/>
          <w:marTop w:val="0"/>
          <w:marBottom w:val="0"/>
          <w:divBdr>
            <w:top w:val="none" w:sz="0" w:space="0" w:color="auto"/>
            <w:left w:val="none" w:sz="0" w:space="0" w:color="auto"/>
            <w:bottom w:val="none" w:sz="0" w:space="0" w:color="auto"/>
            <w:right w:val="none" w:sz="0" w:space="0" w:color="auto"/>
          </w:divBdr>
        </w:div>
      </w:divsChild>
    </w:div>
    <w:div w:id="1755322629">
      <w:bodyDiv w:val="1"/>
      <w:marLeft w:val="0"/>
      <w:marRight w:val="0"/>
      <w:marTop w:val="0"/>
      <w:marBottom w:val="0"/>
      <w:divBdr>
        <w:top w:val="none" w:sz="0" w:space="0" w:color="auto"/>
        <w:left w:val="none" w:sz="0" w:space="0" w:color="auto"/>
        <w:bottom w:val="none" w:sz="0" w:space="0" w:color="auto"/>
        <w:right w:val="none" w:sz="0" w:space="0" w:color="auto"/>
      </w:divBdr>
    </w:div>
    <w:div w:id="2075279632">
      <w:bodyDiv w:val="1"/>
      <w:marLeft w:val="0"/>
      <w:marRight w:val="0"/>
      <w:marTop w:val="0"/>
      <w:marBottom w:val="0"/>
      <w:divBdr>
        <w:top w:val="none" w:sz="0" w:space="0" w:color="auto"/>
        <w:left w:val="none" w:sz="0" w:space="0" w:color="auto"/>
        <w:bottom w:val="none" w:sz="0" w:space="0" w:color="auto"/>
        <w:right w:val="none" w:sz="0" w:space="0" w:color="auto"/>
      </w:divBdr>
    </w:div>
    <w:div w:id="2102678367">
      <w:bodyDiv w:val="1"/>
      <w:marLeft w:val="0"/>
      <w:marRight w:val="0"/>
      <w:marTop w:val="0"/>
      <w:marBottom w:val="0"/>
      <w:divBdr>
        <w:top w:val="none" w:sz="0" w:space="0" w:color="auto"/>
        <w:left w:val="none" w:sz="0" w:space="0" w:color="auto"/>
        <w:bottom w:val="none" w:sz="0" w:space="0" w:color="auto"/>
        <w:right w:val="none" w:sz="0" w:space="0" w:color="auto"/>
      </w:divBdr>
    </w:div>
    <w:div w:id="21277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C151D-4D23-4951-8AE1-48263C4C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5077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Ματζαβίνου Αγγελική</dc:creator>
  <cp:lastModifiedBy>ΓΕΩΡΓΙΑ ΚΑΡΑΓΙΩΡΓΗ</cp:lastModifiedBy>
  <cp:revision>3</cp:revision>
  <cp:lastPrinted>2022-11-17T10:13:00Z</cp:lastPrinted>
  <dcterms:created xsi:type="dcterms:W3CDTF">2024-11-08T06:21:00Z</dcterms:created>
  <dcterms:modified xsi:type="dcterms:W3CDTF">2024-11-08T06:21:00Z</dcterms:modified>
</cp:coreProperties>
</file>